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4EFE" w:rsidRDefault="00854EFE">
      <w:pPr>
        <w:spacing w:line="400" w:lineRule="exact"/>
        <w:jc w:val="center"/>
        <w:rPr>
          <w:rFonts w:ascii="仿宋_GB2312" w:eastAsia="仿宋_GB2312" w:hAnsi="仿宋" w:cs="Times New Roman"/>
          <w:b/>
          <w:bCs/>
          <w:sz w:val="32"/>
          <w:szCs w:val="32"/>
        </w:rPr>
      </w:pPr>
    </w:p>
    <w:p w:rsidR="00854EFE" w:rsidRPr="00252BAF" w:rsidRDefault="004437DB">
      <w:pPr>
        <w:spacing w:line="860" w:lineRule="exact"/>
        <w:jc w:val="center"/>
        <w:rPr>
          <w:rFonts w:ascii="仿宋_GB2312" w:eastAsia="仿宋_GB2312" w:hAnsi="仿宋" w:cs="Times New Roman"/>
          <w:b/>
          <w:bCs/>
          <w:sz w:val="36"/>
          <w:szCs w:val="36"/>
        </w:rPr>
      </w:pPr>
      <w:r w:rsidRPr="00252BAF">
        <w:rPr>
          <w:rFonts w:ascii="仿宋_GB2312" w:eastAsia="仿宋_GB2312" w:hAnsi="仿宋" w:cs="仿宋_GB2312" w:hint="eastAsia"/>
          <w:b/>
          <w:bCs/>
          <w:sz w:val="36"/>
          <w:szCs w:val="36"/>
        </w:rPr>
        <w:t>景德镇市</w:t>
      </w:r>
      <w:r w:rsidR="000B43F4" w:rsidRPr="00252BAF">
        <w:rPr>
          <w:rFonts w:ascii="仿宋_GB2312" w:eastAsia="仿宋_GB2312" w:hAnsi="仿宋" w:cs="仿宋_GB2312" w:hint="eastAsia"/>
          <w:b/>
          <w:bCs/>
          <w:sz w:val="36"/>
          <w:szCs w:val="36"/>
        </w:rPr>
        <w:t>人力资源和社会保障</w:t>
      </w:r>
      <w:r w:rsidRPr="00252BAF">
        <w:rPr>
          <w:rFonts w:ascii="仿宋_GB2312" w:eastAsia="仿宋_GB2312" w:hAnsi="仿宋" w:cs="仿宋_GB2312" w:hint="eastAsia"/>
          <w:b/>
          <w:bCs/>
          <w:sz w:val="36"/>
          <w:szCs w:val="36"/>
        </w:rPr>
        <w:t>局</w:t>
      </w:r>
      <w:r w:rsidR="000B43F4" w:rsidRPr="00252BAF">
        <w:rPr>
          <w:rFonts w:ascii="仿宋_GB2312" w:eastAsia="仿宋_GB2312" w:hAnsi="仿宋" w:cs="仿宋_GB2312" w:hint="eastAsia"/>
          <w:b/>
          <w:bCs/>
          <w:sz w:val="36"/>
          <w:szCs w:val="36"/>
        </w:rPr>
        <w:t>20</w:t>
      </w:r>
      <w:r w:rsidR="008C7E5A">
        <w:rPr>
          <w:rFonts w:ascii="仿宋_GB2312" w:eastAsia="仿宋_GB2312" w:hAnsi="仿宋" w:cs="仿宋_GB2312" w:hint="eastAsia"/>
          <w:b/>
          <w:bCs/>
          <w:sz w:val="36"/>
          <w:szCs w:val="36"/>
        </w:rPr>
        <w:t>20</w:t>
      </w:r>
      <w:r w:rsidRPr="00252BAF">
        <w:rPr>
          <w:rFonts w:ascii="仿宋_GB2312" w:eastAsia="仿宋_GB2312" w:hAnsi="仿宋" w:cs="仿宋_GB2312" w:hint="eastAsia"/>
          <w:b/>
          <w:bCs/>
          <w:sz w:val="36"/>
          <w:szCs w:val="36"/>
        </w:rPr>
        <w:t>年部门预算</w:t>
      </w:r>
    </w:p>
    <w:p w:rsidR="00993C8F" w:rsidRDefault="00993C8F" w:rsidP="0067142E">
      <w:pPr>
        <w:spacing w:before="240" w:line="200" w:lineRule="exact"/>
        <w:jc w:val="center"/>
        <w:rPr>
          <w:rFonts w:ascii="仿宋_GB2312" w:eastAsia="仿宋_GB2312" w:hAnsi="仿宋" w:cs="仿宋_GB2312"/>
          <w:b/>
          <w:bCs/>
          <w:sz w:val="32"/>
          <w:szCs w:val="32"/>
        </w:rPr>
      </w:pPr>
    </w:p>
    <w:p w:rsidR="00854EFE" w:rsidRDefault="004437DB" w:rsidP="000B4157">
      <w:pPr>
        <w:spacing w:line="480" w:lineRule="auto"/>
        <w:jc w:val="center"/>
        <w:rPr>
          <w:rFonts w:ascii="仿宋_GB2312" w:eastAsia="仿宋_GB2312" w:hAnsi="仿宋" w:cs="仿宋_GB2312"/>
          <w:b/>
          <w:bCs/>
          <w:sz w:val="32"/>
          <w:szCs w:val="32"/>
        </w:rPr>
      </w:pPr>
      <w:r>
        <w:rPr>
          <w:rFonts w:ascii="仿宋_GB2312" w:eastAsia="仿宋_GB2312" w:hAnsi="仿宋" w:cs="仿宋_GB2312" w:hint="eastAsia"/>
          <w:b/>
          <w:bCs/>
          <w:sz w:val="32"/>
          <w:szCs w:val="32"/>
        </w:rPr>
        <w:t>目</w:t>
      </w:r>
      <w:r>
        <w:rPr>
          <w:rFonts w:ascii="仿宋_GB2312" w:eastAsia="仿宋_GB2312" w:hAnsi="仿宋" w:cs="仿宋_GB2312"/>
          <w:b/>
          <w:bCs/>
          <w:sz w:val="32"/>
          <w:szCs w:val="32"/>
        </w:rPr>
        <w:t xml:space="preserve">   </w:t>
      </w:r>
      <w:r>
        <w:rPr>
          <w:rFonts w:ascii="仿宋_GB2312" w:eastAsia="仿宋_GB2312" w:hAnsi="仿宋" w:cs="仿宋_GB2312" w:hint="eastAsia"/>
          <w:b/>
          <w:bCs/>
          <w:sz w:val="32"/>
          <w:szCs w:val="32"/>
        </w:rPr>
        <w:t>录</w:t>
      </w:r>
    </w:p>
    <w:p w:rsidR="0067142E" w:rsidRDefault="0067142E" w:rsidP="0067142E">
      <w:pPr>
        <w:spacing w:before="240" w:line="240" w:lineRule="exact"/>
        <w:jc w:val="center"/>
        <w:rPr>
          <w:rFonts w:ascii="仿宋_GB2312" w:eastAsia="仿宋_GB2312" w:hAnsi="仿宋" w:cs="Times New Roman"/>
          <w:b/>
          <w:bCs/>
          <w:sz w:val="32"/>
          <w:szCs w:val="32"/>
        </w:rPr>
      </w:pPr>
    </w:p>
    <w:p w:rsidR="00854EFE" w:rsidRPr="00CA71F8" w:rsidRDefault="004437DB" w:rsidP="00CA71F8">
      <w:pPr>
        <w:spacing w:line="560" w:lineRule="exact"/>
        <w:ind w:firstLineChars="200" w:firstLine="600"/>
        <w:rPr>
          <w:rFonts w:ascii="黑体" w:eastAsia="黑体" w:cs="Times New Roman"/>
          <w:sz w:val="30"/>
          <w:szCs w:val="30"/>
        </w:rPr>
      </w:pPr>
      <w:r w:rsidRPr="00CA71F8">
        <w:rPr>
          <w:rFonts w:ascii="黑体" w:eastAsia="黑体" w:hAnsi="宋体" w:cs="黑体" w:hint="eastAsia"/>
          <w:sz w:val="30"/>
          <w:szCs w:val="30"/>
        </w:rPr>
        <w:t>第一部分</w:t>
      </w:r>
      <w:r w:rsidRPr="00CA71F8">
        <w:rPr>
          <w:rFonts w:ascii="黑体" w:eastAsia="黑体" w:hAnsi="宋体" w:cs="黑体"/>
          <w:sz w:val="30"/>
          <w:szCs w:val="30"/>
        </w:rPr>
        <w:t xml:space="preserve"> </w:t>
      </w:r>
      <w:r w:rsidRPr="00CA71F8">
        <w:rPr>
          <w:rFonts w:ascii="黑体" w:eastAsia="黑体" w:hAnsi="宋体" w:cs="黑体" w:hint="eastAsia"/>
          <w:sz w:val="30"/>
          <w:szCs w:val="30"/>
        </w:rPr>
        <w:t>景德镇市</w:t>
      </w:r>
      <w:r w:rsidR="00252BAF" w:rsidRPr="00CA71F8">
        <w:rPr>
          <w:rFonts w:ascii="黑体" w:eastAsia="黑体" w:hAnsi="宋体" w:cs="黑体" w:hint="eastAsia"/>
          <w:sz w:val="30"/>
          <w:szCs w:val="30"/>
        </w:rPr>
        <w:t>人力资源和社会保障</w:t>
      </w:r>
      <w:r w:rsidRPr="00CA71F8">
        <w:rPr>
          <w:rFonts w:ascii="黑体" w:eastAsia="黑体" w:hAnsi="宋体" w:cs="黑体" w:hint="eastAsia"/>
          <w:sz w:val="30"/>
          <w:szCs w:val="30"/>
        </w:rPr>
        <w:t>局概况</w:t>
      </w:r>
    </w:p>
    <w:p w:rsidR="00252BAF" w:rsidRPr="00CA71F8" w:rsidRDefault="004437DB" w:rsidP="00CA71F8">
      <w:pPr>
        <w:numPr>
          <w:ilvl w:val="0"/>
          <w:numId w:val="3"/>
        </w:numPr>
        <w:spacing w:line="560" w:lineRule="exact"/>
        <w:ind w:left="1843" w:hanging="709"/>
        <w:rPr>
          <w:rFonts w:ascii="仿宋_GB2312" w:eastAsia="仿宋_GB2312" w:hAnsi="宋体" w:cs="仿宋_GB2312"/>
          <w:sz w:val="30"/>
          <w:szCs w:val="30"/>
        </w:rPr>
      </w:pPr>
      <w:r w:rsidRPr="00CA71F8">
        <w:rPr>
          <w:rFonts w:ascii="仿宋_GB2312" w:eastAsia="仿宋_GB2312" w:hAnsi="宋体" w:cs="仿宋_GB2312" w:hint="eastAsia"/>
          <w:sz w:val="30"/>
          <w:szCs w:val="30"/>
        </w:rPr>
        <w:t>部门主要职责</w:t>
      </w:r>
    </w:p>
    <w:p w:rsidR="00854EFE" w:rsidRPr="00CA71F8" w:rsidRDefault="004437DB" w:rsidP="00CA71F8">
      <w:pPr>
        <w:spacing w:line="560" w:lineRule="exact"/>
        <w:ind w:firstLineChars="200" w:firstLine="600"/>
        <w:rPr>
          <w:rFonts w:ascii="仿宋_GB2312" w:eastAsia="仿宋_GB2312" w:cs="Times New Roman"/>
          <w:sz w:val="30"/>
          <w:szCs w:val="30"/>
        </w:rPr>
      </w:pPr>
      <w:r w:rsidRPr="00CA71F8">
        <w:rPr>
          <w:rFonts w:ascii="仿宋_GB2312" w:eastAsia="仿宋_GB2312" w:hAnsi="宋体" w:cs="仿宋_GB2312"/>
          <w:sz w:val="30"/>
          <w:szCs w:val="30"/>
        </w:rPr>
        <w:t xml:space="preserve">    </w:t>
      </w:r>
      <w:r w:rsidRPr="00CA71F8">
        <w:rPr>
          <w:rFonts w:ascii="仿宋_GB2312" w:eastAsia="仿宋_GB2312" w:hAnsi="宋体" w:cs="仿宋_GB2312" w:hint="eastAsia"/>
          <w:sz w:val="30"/>
          <w:szCs w:val="30"/>
        </w:rPr>
        <w:t>二、部门基本情况</w:t>
      </w:r>
    </w:p>
    <w:p w:rsidR="00854EFE" w:rsidRPr="00CA71F8" w:rsidRDefault="004437DB" w:rsidP="00CA71F8">
      <w:pPr>
        <w:spacing w:line="560" w:lineRule="exact"/>
        <w:ind w:firstLineChars="200" w:firstLine="600"/>
        <w:rPr>
          <w:rFonts w:ascii="黑体" w:eastAsia="黑体" w:hAnsi="宋体" w:cs="Times New Roman"/>
          <w:sz w:val="30"/>
          <w:szCs w:val="30"/>
        </w:rPr>
      </w:pPr>
      <w:r w:rsidRPr="00CA71F8">
        <w:rPr>
          <w:rFonts w:ascii="黑体" w:eastAsia="黑体" w:hAnsi="宋体" w:cs="黑体" w:hint="eastAsia"/>
          <w:sz w:val="30"/>
          <w:szCs w:val="30"/>
        </w:rPr>
        <w:t>第二部分</w:t>
      </w:r>
      <w:r w:rsidRPr="00CA71F8">
        <w:rPr>
          <w:rFonts w:ascii="黑体" w:eastAsia="黑体" w:hAnsi="宋体" w:cs="黑体"/>
          <w:sz w:val="30"/>
          <w:szCs w:val="30"/>
        </w:rPr>
        <w:t xml:space="preserve"> </w:t>
      </w:r>
      <w:r w:rsidRPr="00CA71F8">
        <w:rPr>
          <w:rFonts w:ascii="黑体" w:eastAsia="黑体" w:hAnsi="宋体" w:cs="黑体" w:hint="eastAsia"/>
          <w:sz w:val="30"/>
          <w:szCs w:val="30"/>
        </w:rPr>
        <w:t>景德镇市</w:t>
      </w:r>
      <w:r w:rsidR="00252BAF" w:rsidRPr="00CA71F8">
        <w:rPr>
          <w:rFonts w:ascii="黑体" w:eastAsia="黑体" w:hAnsi="宋体" w:cs="黑体" w:hint="eastAsia"/>
          <w:sz w:val="30"/>
          <w:szCs w:val="30"/>
        </w:rPr>
        <w:t>人力资源和社会保障局20</w:t>
      </w:r>
      <w:r w:rsidR="00296AE0" w:rsidRPr="00CA71F8">
        <w:rPr>
          <w:rFonts w:ascii="黑体" w:eastAsia="黑体" w:hAnsi="宋体" w:cs="黑体" w:hint="eastAsia"/>
          <w:sz w:val="30"/>
          <w:szCs w:val="30"/>
        </w:rPr>
        <w:t>20</w:t>
      </w:r>
      <w:r w:rsidRPr="00CA71F8">
        <w:rPr>
          <w:rFonts w:ascii="黑体" w:eastAsia="黑体" w:hAnsi="宋体" w:cs="黑体" w:hint="eastAsia"/>
          <w:sz w:val="30"/>
          <w:szCs w:val="30"/>
        </w:rPr>
        <w:t>年部门预算情况说明</w:t>
      </w:r>
    </w:p>
    <w:p w:rsidR="00854EFE" w:rsidRPr="00CA71F8" w:rsidRDefault="004437DB" w:rsidP="00CA71F8">
      <w:pPr>
        <w:spacing w:line="560" w:lineRule="exact"/>
        <w:ind w:firstLineChars="300" w:firstLine="900"/>
        <w:rPr>
          <w:rFonts w:ascii="仿宋_GB2312" w:eastAsia="仿宋_GB2312" w:cs="Times New Roman"/>
          <w:sz w:val="30"/>
          <w:szCs w:val="30"/>
        </w:rPr>
      </w:pPr>
      <w:r w:rsidRPr="00CA71F8">
        <w:rPr>
          <w:rFonts w:ascii="仿宋_GB2312" w:eastAsia="仿宋_GB2312" w:hAnsi="宋体" w:cs="仿宋_GB2312"/>
          <w:sz w:val="30"/>
          <w:szCs w:val="30"/>
        </w:rPr>
        <w:t xml:space="preserve">  </w:t>
      </w:r>
      <w:r w:rsidRPr="00CA71F8">
        <w:rPr>
          <w:rFonts w:ascii="仿宋_GB2312" w:eastAsia="仿宋_GB2312" w:hAnsi="宋体" w:cs="仿宋_GB2312" w:hint="eastAsia"/>
          <w:sz w:val="30"/>
          <w:szCs w:val="30"/>
        </w:rPr>
        <w:t>一、</w:t>
      </w:r>
      <w:r w:rsidR="00252BAF" w:rsidRPr="00CA71F8">
        <w:rPr>
          <w:rFonts w:ascii="仿宋_GB2312" w:eastAsia="仿宋_GB2312" w:hAnsi="宋体" w:cs="仿宋_GB2312" w:hint="eastAsia"/>
          <w:sz w:val="30"/>
          <w:szCs w:val="30"/>
        </w:rPr>
        <w:t>20</w:t>
      </w:r>
      <w:r w:rsidR="00296AE0" w:rsidRPr="00CA71F8">
        <w:rPr>
          <w:rFonts w:ascii="仿宋_GB2312" w:eastAsia="仿宋_GB2312" w:hAnsi="宋体" w:cs="仿宋_GB2312" w:hint="eastAsia"/>
          <w:sz w:val="30"/>
          <w:szCs w:val="30"/>
        </w:rPr>
        <w:t>20</w:t>
      </w:r>
      <w:r w:rsidRPr="00CA71F8">
        <w:rPr>
          <w:rFonts w:ascii="仿宋_GB2312" w:eastAsia="仿宋_GB2312" w:hAnsi="宋体" w:cs="仿宋_GB2312" w:hint="eastAsia"/>
          <w:sz w:val="30"/>
          <w:szCs w:val="30"/>
        </w:rPr>
        <w:t>年部门预算收支情况说明</w:t>
      </w:r>
    </w:p>
    <w:p w:rsidR="00854EFE" w:rsidRPr="00CA71F8" w:rsidRDefault="004437DB" w:rsidP="00CA71F8">
      <w:pPr>
        <w:spacing w:line="560" w:lineRule="exact"/>
        <w:ind w:firstLineChars="300" w:firstLine="900"/>
        <w:rPr>
          <w:rFonts w:ascii="仿宋_GB2312" w:eastAsia="仿宋_GB2312" w:cs="Times New Roman"/>
          <w:sz w:val="30"/>
          <w:szCs w:val="30"/>
        </w:rPr>
      </w:pPr>
      <w:r w:rsidRPr="00CA71F8">
        <w:rPr>
          <w:rFonts w:ascii="仿宋_GB2312" w:eastAsia="仿宋_GB2312" w:hAnsi="宋体" w:cs="仿宋_GB2312"/>
          <w:sz w:val="30"/>
          <w:szCs w:val="30"/>
        </w:rPr>
        <w:t xml:space="preserve">  </w:t>
      </w:r>
      <w:r w:rsidRPr="00CA71F8">
        <w:rPr>
          <w:rFonts w:ascii="仿宋_GB2312" w:eastAsia="仿宋_GB2312" w:hAnsi="宋体" w:cs="仿宋_GB2312" w:hint="eastAsia"/>
          <w:sz w:val="30"/>
          <w:szCs w:val="30"/>
        </w:rPr>
        <w:t>二、</w:t>
      </w:r>
      <w:r w:rsidR="00252BAF" w:rsidRPr="00CA71F8">
        <w:rPr>
          <w:rFonts w:ascii="仿宋_GB2312" w:eastAsia="仿宋_GB2312" w:hAnsi="宋体" w:cs="仿宋_GB2312" w:hint="eastAsia"/>
          <w:sz w:val="30"/>
          <w:szCs w:val="30"/>
        </w:rPr>
        <w:t>20</w:t>
      </w:r>
      <w:r w:rsidR="00296AE0" w:rsidRPr="00CA71F8">
        <w:rPr>
          <w:rFonts w:ascii="仿宋_GB2312" w:eastAsia="仿宋_GB2312" w:hAnsi="宋体" w:cs="仿宋_GB2312" w:hint="eastAsia"/>
          <w:sz w:val="30"/>
          <w:szCs w:val="30"/>
        </w:rPr>
        <w:t>20</w:t>
      </w:r>
      <w:r w:rsidRPr="00CA71F8">
        <w:rPr>
          <w:rFonts w:ascii="仿宋_GB2312" w:eastAsia="仿宋_GB2312" w:hAnsi="宋体" w:cs="仿宋_GB2312" w:hint="eastAsia"/>
          <w:sz w:val="30"/>
          <w:szCs w:val="30"/>
        </w:rPr>
        <w:t>年“三公”经费预算情况说明</w:t>
      </w:r>
    </w:p>
    <w:p w:rsidR="00854EFE" w:rsidRPr="00CA71F8" w:rsidRDefault="004437DB" w:rsidP="00CA71F8">
      <w:pPr>
        <w:spacing w:line="560" w:lineRule="exact"/>
        <w:ind w:firstLineChars="200" w:firstLine="600"/>
        <w:rPr>
          <w:rFonts w:ascii="黑体" w:eastAsia="黑体" w:hAnsi="宋体" w:cs="Times New Roman"/>
          <w:sz w:val="30"/>
          <w:szCs w:val="30"/>
        </w:rPr>
      </w:pPr>
      <w:r w:rsidRPr="00CA71F8">
        <w:rPr>
          <w:rFonts w:ascii="黑体" w:eastAsia="黑体" w:hAnsi="宋体" w:cs="黑体" w:hint="eastAsia"/>
          <w:sz w:val="30"/>
          <w:szCs w:val="30"/>
        </w:rPr>
        <w:t>第三部分</w:t>
      </w:r>
      <w:r w:rsidR="00252BAF" w:rsidRPr="00CA71F8">
        <w:rPr>
          <w:rFonts w:ascii="黑体" w:eastAsia="黑体" w:hAnsi="宋体" w:cs="黑体" w:hint="eastAsia"/>
          <w:sz w:val="30"/>
          <w:szCs w:val="30"/>
        </w:rPr>
        <w:t xml:space="preserve"> 景德镇市人力资源和社会保障局</w:t>
      </w:r>
      <w:r w:rsidR="00296AE0" w:rsidRPr="00CA71F8">
        <w:rPr>
          <w:rFonts w:ascii="黑体" w:eastAsia="黑体" w:hAnsi="宋体" w:cs="黑体" w:hint="eastAsia"/>
          <w:sz w:val="30"/>
          <w:szCs w:val="30"/>
        </w:rPr>
        <w:t>2020</w:t>
      </w:r>
      <w:r w:rsidRPr="00CA71F8">
        <w:rPr>
          <w:rFonts w:ascii="黑体" w:eastAsia="黑体" w:hAnsi="宋体" w:cs="黑体" w:hint="eastAsia"/>
          <w:sz w:val="30"/>
          <w:szCs w:val="30"/>
        </w:rPr>
        <w:t>年部门预算表</w:t>
      </w:r>
    </w:p>
    <w:p w:rsidR="00854EFE" w:rsidRPr="00CA71F8" w:rsidRDefault="004437DB" w:rsidP="00CA71F8">
      <w:pPr>
        <w:spacing w:line="560" w:lineRule="exact"/>
        <w:ind w:firstLineChars="200" w:firstLine="600"/>
        <w:rPr>
          <w:rFonts w:ascii="仿宋_GB2312" w:eastAsia="仿宋_GB2312" w:cs="Times New Roman"/>
          <w:sz w:val="30"/>
          <w:szCs w:val="30"/>
        </w:rPr>
      </w:pPr>
      <w:r w:rsidRPr="00CA71F8">
        <w:rPr>
          <w:rFonts w:ascii="仿宋_GB2312" w:eastAsia="仿宋_GB2312" w:hAnsi="宋体" w:cs="仿宋_GB2312"/>
          <w:sz w:val="30"/>
          <w:szCs w:val="30"/>
        </w:rPr>
        <w:t xml:space="preserve">    </w:t>
      </w:r>
      <w:r w:rsidRPr="00CA71F8">
        <w:rPr>
          <w:rFonts w:ascii="仿宋_GB2312" w:eastAsia="仿宋_GB2312" w:hAnsi="宋体" w:cs="仿宋_GB2312" w:hint="eastAsia"/>
          <w:sz w:val="30"/>
          <w:szCs w:val="30"/>
        </w:rPr>
        <w:t>一、</w:t>
      </w:r>
      <w:r w:rsidR="00296AE0" w:rsidRPr="00CA71F8">
        <w:rPr>
          <w:rFonts w:ascii="仿宋_GB2312" w:eastAsia="仿宋_GB2312" w:hAnsi="宋体" w:cs="仿宋_GB2312" w:hint="eastAsia"/>
          <w:sz w:val="30"/>
          <w:szCs w:val="30"/>
        </w:rPr>
        <w:t>《</w:t>
      </w:r>
      <w:r w:rsidRPr="00CA71F8">
        <w:rPr>
          <w:rFonts w:ascii="仿宋_GB2312" w:eastAsia="仿宋_GB2312" w:hAnsi="宋体" w:cs="仿宋_GB2312" w:hint="eastAsia"/>
          <w:sz w:val="30"/>
          <w:szCs w:val="30"/>
        </w:rPr>
        <w:t>收支预算总表</w:t>
      </w:r>
      <w:r w:rsidR="00296AE0" w:rsidRPr="00CA71F8">
        <w:rPr>
          <w:rFonts w:ascii="仿宋_GB2312" w:eastAsia="仿宋_GB2312" w:hAnsi="宋体" w:cs="仿宋_GB2312" w:hint="eastAsia"/>
          <w:sz w:val="30"/>
          <w:szCs w:val="30"/>
        </w:rPr>
        <w:t>》</w:t>
      </w:r>
    </w:p>
    <w:p w:rsidR="00854EFE" w:rsidRPr="00CA71F8" w:rsidRDefault="004437DB" w:rsidP="00CA71F8">
      <w:pPr>
        <w:spacing w:line="560" w:lineRule="exact"/>
        <w:ind w:firstLineChars="400" w:firstLine="1200"/>
        <w:rPr>
          <w:rFonts w:ascii="仿宋_GB2312" w:eastAsia="仿宋_GB2312" w:cs="Times New Roman"/>
          <w:sz w:val="30"/>
          <w:szCs w:val="30"/>
        </w:rPr>
      </w:pPr>
      <w:r w:rsidRPr="00CA71F8">
        <w:rPr>
          <w:rFonts w:ascii="仿宋_GB2312" w:eastAsia="仿宋_GB2312" w:hAnsi="宋体" w:cs="仿宋_GB2312" w:hint="eastAsia"/>
          <w:sz w:val="30"/>
          <w:szCs w:val="30"/>
        </w:rPr>
        <w:t>二、</w:t>
      </w:r>
      <w:r w:rsidR="00296AE0" w:rsidRPr="00CA71F8">
        <w:rPr>
          <w:rFonts w:ascii="仿宋_GB2312" w:eastAsia="仿宋_GB2312" w:hAnsi="宋体" w:cs="仿宋_GB2312" w:hint="eastAsia"/>
          <w:sz w:val="30"/>
          <w:szCs w:val="30"/>
        </w:rPr>
        <w:t>《</w:t>
      </w:r>
      <w:r w:rsidRPr="00CA71F8">
        <w:rPr>
          <w:rFonts w:ascii="仿宋_GB2312" w:eastAsia="仿宋_GB2312" w:hAnsi="宋体" w:cs="仿宋_GB2312" w:hint="eastAsia"/>
          <w:sz w:val="30"/>
          <w:szCs w:val="30"/>
        </w:rPr>
        <w:t>部门收入总表</w:t>
      </w:r>
      <w:r w:rsidR="00296AE0" w:rsidRPr="00CA71F8">
        <w:rPr>
          <w:rFonts w:ascii="仿宋_GB2312" w:eastAsia="仿宋_GB2312" w:hAnsi="宋体" w:cs="仿宋_GB2312" w:hint="eastAsia"/>
          <w:sz w:val="30"/>
          <w:szCs w:val="30"/>
        </w:rPr>
        <w:t>》</w:t>
      </w:r>
    </w:p>
    <w:p w:rsidR="00854EFE" w:rsidRPr="00CA71F8" w:rsidRDefault="004437DB" w:rsidP="00CA71F8">
      <w:pPr>
        <w:spacing w:line="560" w:lineRule="exact"/>
        <w:ind w:firstLineChars="400" w:firstLine="1200"/>
        <w:rPr>
          <w:rFonts w:ascii="仿宋_GB2312" w:eastAsia="仿宋_GB2312" w:cs="Times New Roman"/>
          <w:sz w:val="30"/>
          <w:szCs w:val="30"/>
        </w:rPr>
      </w:pPr>
      <w:r w:rsidRPr="00CA71F8">
        <w:rPr>
          <w:rFonts w:ascii="仿宋_GB2312" w:eastAsia="仿宋_GB2312" w:hAnsi="宋体" w:cs="仿宋_GB2312" w:hint="eastAsia"/>
          <w:sz w:val="30"/>
          <w:szCs w:val="30"/>
        </w:rPr>
        <w:t>三、</w:t>
      </w:r>
      <w:r w:rsidR="00296AE0" w:rsidRPr="00CA71F8">
        <w:rPr>
          <w:rFonts w:ascii="仿宋_GB2312" w:eastAsia="仿宋_GB2312" w:hAnsi="宋体" w:cs="仿宋_GB2312" w:hint="eastAsia"/>
          <w:sz w:val="30"/>
          <w:szCs w:val="30"/>
        </w:rPr>
        <w:t>《</w:t>
      </w:r>
      <w:r w:rsidRPr="00CA71F8">
        <w:rPr>
          <w:rFonts w:ascii="仿宋_GB2312" w:eastAsia="仿宋_GB2312" w:hAnsi="宋体" w:cs="仿宋_GB2312" w:hint="eastAsia"/>
          <w:sz w:val="30"/>
          <w:szCs w:val="30"/>
        </w:rPr>
        <w:t>部门支出总表</w:t>
      </w:r>
      <w:r w:rsidR="00296AE0" w:rsidRPr="00CA71F8">
        <w:rPr>
          <w:rFonts w:ascii="仿宋_GB2312" w:eastAsia="仿宋_GB2312" w:hAnsi="宋体" w:cs="仿宋_GB2312" w:hint="eastAsia"/>
          <w:sz w:val="30"/>
          <w:szCs w:val="30"/>
        </w:rPr>
        <w:t>》</w:t>
      </w:r>
    </w:p>
    <w:p w:rsidR="00854EFE" w:rsidRPr="00CA71F8" w:rsidRDefault="004437DB" w:rsidP="00CA71F8">
      <w:pPr>
        <w:spacing w:line="560" w:lineRule="exact"/>
        <w:ind w:firstLineChars="400" w:firstLine="1200"/>
        <w:rPr>
          <w:rFonts w:ascii="仿宋_GB2312" w:eastAsia="仿宋_GB2312" w:cs="Times New Roman"/>
          <w:sz w:val="30"/>
          <w:szCs w:val="30"/>
        </w:rPr>
      </w:pPr>
      <w:r w:rsidRPr="00CA71F8">
        <w:rPr>
          <w:rFonts w:ascii="仿宋_GB2312" w:eastAsia="仿宋_GB2312" w:hAnsi="宋体" w:cs="仿宋_GB2312" w:hint="eastAsia"/>
          <w:sz w:val="30"/>
          <w:szCs w:val="30"/>
        </w:rPr>
        <w:t>四、</w:t>
      </w:r>
      <w:r w:rsidR="00296AE0" w:rsidRPr="00CA71F8">
        <w:rPr>
          <w:rFonts w:ascii="仿宋_GB2312" w:eastAsia="仿宋_GB2312" w:hAnsi="宋体" w:cs="仿宋_GB2312" w:hint="eastAsia"/>
          <w:sz w:val="30"/>
          <w:szCs w:val="30"/>
        </w:rPr>
        <w:t>《</w:t>
      </w:r>
      <w:r w:rsidRPr="00CA71F8">
        <w:rPr>
          <w:rFonts w:ascii="仿宋_GB2312" w:eastAsia="仿宋_GB2312" w:hAnsi="宋体" w:cs="仿宋_GB2312" w:hint="eastAsia"/>
          <w:sz w:val="30"/>
          <w:szCs w:val="30"/>
        </w:rPr>
        <w:t>财政拨款收支总</w:t>
      </w:r>
      <w:bookmarkStart w:id="0" w:name="_GoBack"/>
      <w:bookmarkEnd w:id="0"/>
      <w:r w:rsidRPr="00CA71F8">
        <w:rPr>
          <w:rFonts w:ascii="仿宋_GB2312" w:eastAsia="仿宋_GB2312" w:hAnsi="宋体" w:cs="仿宋_GB2312" w:hint="eastAsia"/>
          <w:sz w:val="30"/>
          <w:szCs w:val="30"/>
        </w:rPr>
        <w:t>表</w:t>
      </w:r>
      <w:r w:rsidR="00296AE0" w:rsidRPr="00CA71F8">
        <w:rPr>
          <w:rFonts w:ascii="仿宋_GB2312" w:eastAsia="仿宋_GB2312" w:hAnsi="宋体" w:cs="仿宋_GB2312" w:hint="eastAsia"/>
          <w:sz w:val="30"/>
          <w:szCs w:val="30"/>
        </w:rPr>
        <w:t>》</w:t>
      </w:r>
    </w:p>
    <w:p w:rsidR="00854EFE" w:rsidRPr="00CA71F8" w:rsidRDefault="004437DB" w:rsidP="00CA71F8">
      <w:pPr>
        <w:spacing w:line="560" w:lineRule="exact"/>
        <w:ind w:firstLineChars="400" w:firstLine="1200"/>
        <w:rPr>
          <w:rFonts w:ascii="仿宋_GB2312" w:eastAsia="仿宋_GB2312" w:cs="Times New Roman"/>
          <w:sz w:val="30"/>
          <w:szCs w:val="30"/>
        </w:rPr>
      </w:pPr>
      <w:r w:rsidRPr="00CA71F8">
        <w:rPr>
          <w:rFonts w:ascii="仿宋_GB2312" w:eastAsia="仿宋_GB2312" w:hAnsi="宋体" w:cs="仿宋_GB2312" w:hint="eastAsia"/>
          <w:sz w:val="30"/>
          <w:szCs w:val="30"/>
        </w:rPr>
        <w:t>五、</w:t>
      </w:r>
      <w:r w:rsidR="00296AE0" w:rsidRPr="00CA71F8">
        <w:rPr>
          <w:rFonts w:ascii="仿宋_GB2312" w:eastAsia="仿宋_GB2312" w:hAnsi="宋体" w:cs="仿宋_GB2312" w:hint="eastAsia"/>
          <w:sz w:val="30"/>
          <w:szCs w:val="30"/>
        </w:rPr>
        <w:t>《</w:t>
      </w:r>
      <w:r w:rsidRPr="00CA71F8">
        <w:rPr>
          <w:rFonts w:ascii="仿宋_GB2312" w:eastAsia="仿宋_GB2312" w:hAnsi="宋体" w:cs="仿宋_GB2312" w:hint="eastAsia"/>
          <w:sz w:val="30"/>
          <w:szCs w:val="30"/>
        </w:rPr>
        <w:t>一般公共预算支出表</w:t>
      </w:r>
      <w:r w:rsidR="00296AE0" w:rsidRPr="00CA71F8">
        <w:rPr>
          <w:rFonts w:ascii="仿宋_GB2312" w:eastAsia="仿宋_GB2312" w:hAnsi="宋体" w:cs="仿宋_GB2312" w:hint="eastAsia"/>
          <w:sz w:val="30"/>
          <w:szCs w:val="30"/>
        </w:rPr>
        <w:t>》</w:t>
      </w:r>
    </w:p>
    <w:p w:rsidR="00854EFE" w:rsidRPr="00CA71F8" w:rsidRDefault="004437DB" w:rsidP="00CA71F8">
      <w:pPr>
        <w:spacing w:line="560" w:lineRule="exact"/>
        <w:ind w:firstLineChars="400" w:firstLine="1200"/>
        <w:rPr>
          <w:rFonts w:ascii="仿宋_GB2312" w:eastAsia="仿宋_GB2312" w:cs="Times New Roman"/>
          <w:sz w:val="30"/>
          <w:szCs w:val="30"/>
        </w:rPr>
      </w:pPr>
      <w:r w:rsidRPr="00CA71F8">
        <w:rPr>
          <w:rFonts w:ascii="仿宋_GB2312" w:eastAsia="仿宋_GB2312" w:hAnsi="宋体" w:cs="仿宋_GB2312" w:hint="eastAsia"/>
          <w:sz w:val="30"/>
          <w:szCs w:val="30"/>
        </w:rPr>
        <w:t>六、</w:t>
      </w:r>
      <w:r w:rsidR="00296AE0" w:rsidRPr="00CA71F8">
        <w:rPr>
          <w:rFonts w:ascii="仿宋_GB2312" w:eastAsia="仿宋_GB2312" w:hAnsi="宋体" w:cs="仿宋_GB2312" w:hint="eastAsia"/>
          <w:sz w:val="30"/>
          <w:szCs w:val="30"/>
        </w:rPr>
        <w:t>《</w:t>
      </w:r>
      <w:r w:rsidRPr="00CA71F8">
        <w:rPr>
          <w:rFonts w:ascii="仿宋_GB2312" w:eastAsia="仿宋_GB2312" w:hAnsi="宋体" w:cs="仿宋_GB2312" w:hint="eastAsia"/>
          <w:sz w:val="30"/>
          <w:szCs w:val="30"/>
        </w:rPr>
        <w:t>一般公共预算基本支出表</w:t>
      </w:r>
      <w:r w:rsidR="00296AE0" w:rsidRPr="00CA71F8">
        <w:rPr>
          <w:rFonts w:ascii="仿宋_GB2312" w:eastAsia="仿宋_GB2312" w:hAnsi="宋体" w:cs="仿宋_GB2312" w:hint="eastAsia"/>
          <w:sz w:val="30"/>
          <w:szCs w:val="30"/>
        </w:rPr>
        <w:t>》</w:t>
      </w:r>
    </w:p>
    <w:p w:rsidR="00854EFE" w:rsidRPr="00CA71F8" w:rsidRDefault="004437DB" w:rsidP="00CA71F8">
      <w:pPr>
        <w:spacing w:line="560" w:lineRule="exact"/>
        <w:ind w:firstLineChars="400" w:firstLine="1200"/>
        <w:rPr>
          <w:rFonts w:ascii="仿宋_GB2312" w:eastAsia="仿宋_GB2312" w:cs="Times New Roman"/>
          <w:sz w:val="30"/>
          <w:szCs w:val="30"/>
        </w:rPr>
      </w:pPr>
      <w:r w:rsidRPr="00CA71F8">
        <w:rPr>
          <w:rFonts w:ascii="仿宋_GB2312" w:eastAsia="仿宋_GB2312" w:hAnsi="宋体" w:cs="仿宋_GB2312" w:hint="eastAsia"/>
          <w:sz w:val="30"/>
          <w:szCs w:val="30"/>
        </w:rPr>
        <w:t>七、</w:t>
      </w:r>
      <w:r w:rsidR="00296AE0" w:rsidRPr="00CA71F8">
        <w:rPr>
          <w:rFonts w:ascii="仿宋_GB2312" w:eastAsia="仿宋_GB2312" w:hAnsi="宋体" w:cs="仿宋_GB2312" w:hint="eastAsia"/>
          <w:sz w:val="30"/>
          <w:szCs w:val="30"/>
        </w:rPr>
        <w:t>《</w:t>
      </w:r>
      <w:r w:rsidRPr="00CA71F8">
        <w:rPr>
          <w:rFonts w:ascii="仿宋_GB2312" w:eastAsia="仿宋_GB2312" w:hAnsi="宋体" w:cs="仿宋_GB2312" w:hint="eastAsia"/>
          <w:sz w:val="30"/>
          <w:szCs w:val="30"/>
        </w:rPr>
        <w:t>一般公共预算“三公”经费支出表</w:t>
      </w:r>
      <w:r w:rsidR="00296AE0" w:rsidRPr="00CA71F8">
        <w:rPr>
          <w:rFonts w:ascii="仿宋_GB2312" w:eastAsia="仿宋_GB2312" w:hAnsi="宋体" w:cs="仿宋_GB2312" w:hint="eastAsia"/>
          <w:sz w:val="30"/>
          <w:szCs w:val="30"/>
        </w:rPr>
        <w:t>》</w:t>
      </w:r>
    </w:p>
    <w:p w:rsidR="00854EFE" w:rsidRPr="00CA71F8" w:rsidRDefault="004437DB" w:rsidP="00CA71F8">
      <w:pPr>
        <w:spacing w:line="560" w:lineRule="exact"/>
        <w:ind w:firstLineChars="400" w:firstLine="1200"/>
        <w:rPr>
          <w:rFonts w:ascii="仿宋_GB2312" w:eastAsia="仿宋_GB2312" w:cs="Times New Roman"/>
          <w:sz w:val="30"/>
          <w:szCs w:val="30"/>
        </w:rPr>
      </w:pPr>
      <w:r w:rsidRPr="00CA71F8">
        <w:rPr>
          <w:rFonts w:ascii="仿宋_GB2312" w:eastAsia="仿宋_GB2312" w:hAnsi="宋体" w:cs="仿宋_GB2312" w:hint="eastAsia"/>
          <w:sz w:val="30"/>
          <w:szCs w:val="30"/>
        </w:rPr>
        <w:t>八、</w:t>
      </w:r>
      <w:r w:rsidR="00296AE0" w:rsidRPr="00CA71F8">
        <w:rPr>
          <w:rFonts w:ascii="仿宋_GB2312" w:eastAsia="仿宋_GB2312" w:hAnsi="宋体" w:cs="仿宋_GB2312" w:hint="eastAsia"/>
          <w:sz w:val="30"/>
          <w:szCs w:val="30"/>
        </w:rPr>
        <w:t>《</w:t>
      </w:r>
      <w:r w:rsidRPr="00CA71F8">
        <w:rPr>
          <w:rFonts w:ascii="仿宋_GB2312" w:eastAsia="仿宋_GB2312" w:hAnsi="宋体" w:cs="仿宋_GB2312" w:hint="eastAsia"/>
          <w:sz w:val="30"/>
          <w:szCs w:val="30"/>
        </w:rPr>
        <w:t>政府性基金预算支出表</w:t>
      </w:r>
      <w:r w:rsidR="00296AE0" w:rsidRPr="00CA71F8">
        <w:rPr>
          <w:rFonts w:ascii="仿宋_GB2312" w:eastAsia="仿宋_GB2312" w:hAnsi="宋体" w:cs="仿宋_GB2312" w:hint="eastAsia"/>
          <w:sz w:val="30"/>
          <w:szCs w:val="30"/>
        </w:rPr>
        <w:t>》</w:t>
      </w:r>
    </w:p>
    <w:p w:rsidR="00CC26D2" w:rsidRDefault="004437DB" w:rsidP="00CA71F8">
      <w:pPr>
        <w:spacing w:line="560" w:lineRule="exact"/>
        <w:rPr>
          <w:rFonts w:ascii="黑体" w:eastAsia="黑体" w:hAnsi="宋体" w:cs="黑体"/>
          <w:sz w:val="30"/>
          <w:szCs w:val="30"/>
        </w:rPr>
      </w:pPr>
      <w:r w:rsidRPr="00CA71F8">
        <w:rPr>
          <w:rFonts w:ascii="仿宋_GB2312" w:eastAsia="仿宋_GB2312" w:hAnsi="宋体" w:cs="仿宋_GB2312"/>
          <w:sz w:val="30"/>
          <w:szCs w:val="30"/>
        </w:rPr>
        <w:t xml:space="preserve">   </w:t>
      </w:r>
      <w:r w:rsidR="000B4157" w:rsidRPr="00CA71F8">
        <w:rPr>
          <w:rFonts w:ascii="仿宋_GB2312" w:eastAsia="仿宋_GB2312" w:hAnsi="宋体" w:cs="仿宋_GB2312" w:hint="eastAsia"/>
          <w:sz w:val="30"/>
          <w:szCs w:val="30"/>
        </w:rPr>
        <w:t xml:space="preserve"> </w:t>
      </w:r>
      <w:r w:rsidRPr="00CA71F8">
        <w:rPr>
          <w:rFonts w:ascii="黑体" w:eastAsia="黑体" w:hAnsi="宋体" w:cs="黑体" w:hint="eastAsia"/>
          <w:sz w:val="30"/>
          <w:szCs w:val="30"/>
        </w:rPr>
        <w:t>第四部分</w:t>
      </w:r>
      <w:r w:rsidRPr="00CA71F8">
        <w:rPr>
          <w:rFonts w:ascii="黑体" w:eastAsia="黑体" w:hAnsi="宋体" w:cs="黑体"/>
          <w:sz w:val="30"/>
          <w:szCs w:val="30"/>
        </w:rPr>
        <w:t xml:space="preserve"> </w:t>
      </w:r>
      <w:r w:rsidRPr="00CA71F8">
        <w:rPr>
          <w:rFonts w:ascii="黑体" w:eastAsia="黑体" w:hAnsi="宋体" w:cs="黑体" w:hint="eastAsia"/>
          <w:sz w:val="30"/>
          <w:szCs w:val="30"/>
        </w:rPr>
        <w:t>名词解释</w:t>
      </w:r>
    </w:p>
    <w:p w:rsidR="00CA71F8" w:rsidRPr="00CA71F8" w:rsidRDefault="00CA71F8" w:rsidP="00CA71F8">
      <w:pPr>
        <w:spacing w:line="560" w:lineRule="exact"/>
        <w:rPr>
          <w:rFonts w:ascii="黑体" w:eastAsia="黑体" w:hAnsi="宋体" w:cs="黑体"/>
          <w:sz w:val="30"/>
          <w:szCs w:val="30"/>
        </w:rPr>
      </w:pPr>
    </w:p>
    <w:p w:rsidR="00854EFE" w:rsidRPr="00CA71F8" w:rsidRDefault="004437DB" w:rsidP="00CA71F8">
      <w:pPr>
        <w:spacing w:line="560" w:lineRule="exact"/>
        <w:jc w:val="center"/>
        <w:rPr>
          <w:rFonts w:ascii="黑体" w:eastAsia="黑体" w:hAnsi="宋体" w:cs="黑体"/>
          <w:sz w:val="32"/>
          <w:szCs w:val="32"/>
        </w:rPr>
      </w:pPr>
      <w:r w:rsidRPr="00CA71F8">
        <w:rPr>
          <w:rFonts w:ascii="黑体" w:eastAsia="黑体" w:hAnsi="宋体" w:cs="黑体" w:hint="eastAsia"/>
          <w:sz w:val="32"/>
          <w:szCs w:val="32"/>
        </w:rPr>
        <w:lastRenderedPageBreak/>
        <w:t>第一部分</w:t>
      </w:r>
      <w:r w:rsidRPr="00CA71F8">
        <w:rPr>
          <w:rFonts w:ascii="黑体" w:eastAsia="黑体" w:hAnsi="宋体" w:cs="黑体"/>
          <w:sz w:val="32"/>
          <w:szCs w:val="32"/>
        </w:rPr>
        <w:t xml:space="preserve">  </w:t>
      </w:r>
      <w:r w:rsidRPr="00CA71F8">
        <w:rPr>
          <w:rFonts w:ascii="黑体" w:eastAsia="黑体" w:hAnsi="宋体" w:cs="黑体" w:hint="eastAsia"/>
          <w:sz w:val="32"/>
          <w:szCs w:val="32"/>
        </w:rPr>
        <w:t>景德镇市</w:t>
      </w:r>
      <w:r w:rsidR="00252BAF" w:rsidRPr="00CA71F8">
        <w:rPr>
          <w:rFonts w:ascii="黑体" w:eastAsia="黑体" w:hAnsi="宋体" w:cs="黑体" w:hint="eastAsia"/>
          <w:sz w:val="32"/>
          <w:szCs w:val="32"/>
        </w:rPr>
        <w:t>人力资源和社会保障</w:t>
      </w:r>
      <w:r w:rsidRPr="00CA71F8">
        <w:rPr>
          <w:rFonts w:ascii="黑体" w:eastAsia="黑体" w:hAnsi="宋体" w:cs="黑体" w:hint="eastAsia"/>
          <w:sz w:val="32"/>
          <w:szCs w:val="32"/>
        </w:rPr>
        <w:t>局概况</w:t>
      </w:r>
    </w:p>
    <w:p w:rsidR="00993C8F" w:rsidRPr="00CA71F8" w:rsidRDefault="00993C8F" w:rsidP="00CA71F8">
      <w:pPr>
        <w:spacing w:line="560" w:lineRule="exact"/>
        <w:ind w:firstLineChars="196" w:firstLine="590"/>
        <w:rPr>
          <w:rFonts w:ascii="仿宋_GB2312" w:eastAsia="仿宋_GB2312" w:hAnsi="宋体" w:cs="仿宋_GB2312"/>
          <w:b/>
          <w:bCs/>
          <w:sz w:val="30"/>
          <w:szCs w:val="30"/>
        </w:rPr>
      </w:pPr>
    </w:p>
    <w:p w:rsidR="00854EFE" w:rsidRPr="00CA71F8" w:rsidRDefault="004437DB" w:rsidP="00CA71F8">
      <w:pPr>
        <w:spacing w:line="560" w:lineRule="exact"/>
        <w:ind w:firstLineChars="196" w:firstLine="590"/>
        <w:rPr>
          <w:rFonts w:ascii="仿宋_GB2312" w:eastAsia="仿宋_GB2312" w:cs="Times New Roman"/>
          <w:b/>
          <w:bCs/>
          <w:sz w:val="30"/>
          <w:szCs w:val="30"/>
        </w:rPr>
      </w:pPr>
      <w:r w:rsidRPr="00CA71F8">
        <w:rPr>
          <w:rFonts w:ascii="仿宋_GB2312" w:eastAsia="仿宋_GB2312" w:hAnsi="宋体" w:cs="仿宋_GB2312" w:hint="eastAsia"/>
          <w:b/>
          <w:bCs/>
          <w:sz w:val="30"/>
          <w:szCs w:val="30"/>
        </w:rPr>
        <w:t>一、部门主要职责</w:t>
      </w:r>
    </w:p>
    <w:p w:rsidR="00296AE0" w:rsidRPr="00CA71F8" w:rsidRDefault="00296AE0" w:rsidP="00CA71F8">
      <w:pPr>
        <w:spacing w:line="560" w:lineRule="exact"/>
        <w:ind w:firstLineChars="200" w:firstLine="600"/>
        <w:rPr>
          <w:rFonts w:ascii="仿宋" w:eastAsia="仿宋" w:hAnsi="仿宋"/>
          <w:sz w:val="30"/>
          <w:szCs w:val="30"/>
        </w:rPr>
      </w:pPr>
      <w:r w:rsidRPr="00CA71F8">
        <w:rPr>
          <w:rFonts w:ascii="仿宋" w:eastAsia="仿宋" w:hAnsi="仿宋"/>
          <w:sz w:val="30"/>
          <w:szCs w:val="30"/>
        </w:rPr>
        <w:t>（一）贯彻执行国家、省关于人力资源和社会保障事业的发展规划、政策法规</w:t>
      </w:r>
      <w:r w:rsidRPr="00CA71F8">
        <w:rPr>
          <w:rFonts w:ascii="仿宋" w:eastAsia="仿宋" w:hAnsi="仿宋" w:hint="eastAsia"/>
          <w:sz w:val="30"/>
          <w:szCs w:val="30"/>
        </w:rPr>
        <w:t>,</w:t>
      </w:r>
      <w:r w:rsidRPr="00CA71F8">
        <w:rPr>
          <w:rFonts w:ascii="仿宋" w:eastAsia="仿宋" w:hAnsi="仿宋"/>
          <w:sz w:val="30"/>
          <w:szCs w:val="30"/>
        </w:rPr>
        <w:t>起草全市人力资源和社会保障规范性文件</w:t>
      </w:r>
      <w:r w:rsidRPr="00CA71F8">
        <w:rPr>
          <w:rFonts w:ascii="仿宋" w:eastAsia="仿宋" w:hAnsi="仿宋" w:hint="eastAsia"/>
          <w:sz w:val="30"/>
          <w:szCs w:val="30"/>
        </w:rPr>
        <w:t>;</w:t>
      </w:r>
      <w:r w:rsidRPr="00CA71F8">
        <w:rPr>
          <w:rFonts w:ascii="仿宋" w:eastAsia="仿宋" w:hAnsi="仿宋"/>
          <w:sz w:val="30"/>
          <w:szCs w:val="30"/>
        </w:rPr>
        <w:t>编制全市人力资源和社会保障事业发展中长期总体规划和年度计划并组织实施。</w:t>
      </w:r>
    </w:p>
    <w:p w:rsidR="00296AE0" w:rsidRPr="00CA71F8" w:rsidRDefault="00296AE0" w:rsidP="00CA71F8">
      <w:pPr>
        <w:spacing w:line="560" w:lineRule="exact"/>
        <w:ind w:firstLineChars="200" w:firstLine="600"/>
        <w:rPr>
          <w:rFonts w:ascii="仿宋" w:eastAsia="仿宋" w:hAnsi="仿宋"/>
          <w:sz w:val="30"/>
          <w:szCs w:val="30"/>
        </w:rPr>
      </w:pPr>
      <w:r w:rsidRPr="00CA71F8">
        <w:rPr>
          <w:rFonts w:ascii="仿宋" w:eastAsia="仿宋" w:hAnsi="仿宋"/>
          <w:sz w:val="30"/>
          <w:szCs w:val="30"/>
        </w:rPr>
        <w:t>（二）拟订全市人力资源市场发展规划和人力资源流动政策</w:t>
      </w:r>
      <w:r w:rsidRPr="00CA71F8">
        <w:rPr>
          <w:rFonts w:ascii="仿宋" w:eastAsia="仿宋" w:hAnsi="仿宋" w:hint="eastAsia"/>
          <w:sz w:val="30"/>
          <w:szCs w:val="30"/>
        </w:rPr>
        <w:t xml:space="preserve">, </w:t>
      </w:r>
      <w:r w:rsidRPr="00CA71F8">
        <w:rPr>
          <w:rFonts w:ascii="仿宋" w:eastAsia="仿宋" w:hAnsi="仿宋"/>
          <w:sz w:val="30"/>
          <w:szCs w:val="30"/>
        </w:rPr>
        <w:t>建立统一规范的人力资源市场</w:t>
      </w:r>
      <w:r w:rsidRPr="00CA71F8">
        <w:rPr>
          <w:rFonts w:ascii="仿宋" w:eastAsia="仿宋" w:hAnsi="仿宋" w:hint="eastAsia"/>
          <w:sz w:val="30"/>
          <w:szCs w:val="30"/>
        </w:rPr>
        <w:t>,</w:t>
      </w:r>
      <w:r w:rsidRPr="00CA71F8">
        <w:rPr>
          <w:rFonts w:ascii="仿宋" w:eastAsia="仿宋" w:hAnsi="仿宋"/>
          <w:sz w:val="30"/>
          <w:szCs w:val="30"/>
        </w:rPr>
        <w:t>促进人力资源合理流动、有效配置。</w:t>
      </w:r>
    </w:p>
    <w:p w:rsidR="00296AE0" w:rsidRPr="00CA71F8" w:rsidRDefault="00296AE0" w:rsidP="00CA71F8">
      <w:pPr>
        <w:spacing w:line="560" w:lineRule="exact"/>
        <w:ind w:firstLineChars="200" w:firstLine="600"/>
        <w:rPr>
          <w:rFonts w:ascii="仿宋" w:eastAsia="仿宋" w:hAnsi="仿宋"/>
          <w:spacing w:val="7"/>
          <w:sz w:val="30"/>
          <w:szCs w:val="30"/>
        </w:rPr>
      </w:pPr>
      <w:r w:rsidRPr="00CA71F8">
        <w:rPr>
          <w:rFonts w:ascii="仿宋" w:eastAsia="仿宋" w:hAnsi="仿宋"/>
          <w:sz w:val="30"/>
          <w:szCs w:val="30"/>
        </w:rPr>
        <w:t>（三）负责全市促进就业工作</w:t>
      </w:r>
      <w:r w:rsidRPr="00CA71F8">
        <w:rPr>
          <w:rFonts w:ascii="仿宋" w:eastAsia="仿宋" w:hAnsi="仿宋" w:hint="eastAsia"/>
          <w:sz w:val="30"/>
          <w:szCs w:val="30"/>
        </w:rPr>
        <w:t>,</w:t>
      </w:r>
      <w:r w:rsidRPr="00CA71F8">
        <w:rPr>
          <w:rFonts w:ascii="仿宋" w:eastAsia="仿宋" w:hAnsi="仿宋"/>
          <w:sz w:val="30"/>
          <w:szCs w:val="30"/>
        </w:rPr>
        <w:t>拟订统筹城乡的全市就业发展规划和政策</w:t>
      </w:r>
      <w:r w:rsidRPr="00CA71F8">
        <w:rPr>
          <w:rFonts w:ascii="仿宋" w:eastAsia="仿宋" w:hAnsi="仿宋" w:hint="eastAsia"/>
          <w:sz w:val="30"/>
          <w:szCs w:val="30"/>
        </w:rPr>
        <w:t>,</w:t>
      </w:r>
      <w:r w:rsidRPr="00CA71F8">
        <w:rPr>
          <w:rFonts w:ascii="仿宋" w:eastAsia="仿宋" w:hAnsi="仿宋"/>
          <w:sz w:val="30"/>
          <w:szCs w:val="30"/>
        </w:rPr>
        <w:t>完善公共就业服务体系</w:t>
      </w:r>
      <w:r w:rsidRPr="00CA71F8">
        <w:rPr>
          <w:rFonts w:ascii="仿宋" w:eastAsia="仿宋" w:hAnsi="仿宋" w:hint="eastAsia"/>
          <w:sz w:val="30"/>
          <w:szCs w:val="30"/>
        </w:rPr>
        <w:t>,</w:t>
      </w:r>
      <w:r w:rsidRPr="00CA71F8">
        <w:rPr>
          <w:rFonts w:ascii="仿宋" w:eastAsia="仿宋" w:hAnsi="仿宋"/>
          <w:sz w:val="30"/>
          <w:szCs w:val="30"/>
        </w:rPr>
        <w:t>组织落实就业援助制度</w:t>
      </w:r>
      <w:r w:rsidRPr="00CA71F8">
        <w:rPr>
          <w:rFonts w:ascii="仿宋" w:eastAsia="仿宋" w:hAnsi="仿宋" w:hint="eastAsia"/>
          <w:sz w:val="30"/>
          <w:szCs w:val="30"/>
        </w:rPr>
        <w:t>;</w:t>
      </w:r>
      <w:r w:rsidRPr="00CA71F8">
        <w:rPr>
          <w:rFonts w:ascii="仿宋" w:eastAsia="仿宋" w:hAnsi="仿宋"/>
          <w:sz w:val="30"/>
          <w:szCs w:val="30"/>
        </w:rPr>
        <w:t>拟</w:t>
      </w:r>
      <w:r w:rsidRPr="00CA71F8">
        <w:rPr>
          <w:rFonts w:ascii="仿宋" w:eastAsia="仿宋" w:hAnsi="仿宋"/>
          <w:spacing w:val="21"/>
          <w:sz w:val="30"/>
          <w:szCs w:val="30"/>
        </w:rPr>
        <w:t>订落实职业资格制度相关政策</w:t>
      </w:r>
      <w:r w:rsidRPr="00CA71F8">
        <w:rPr>
          <w:rFonts w:ascii="仿宋" w:eastAsia="仿宋" w:hAnsi="仿宋" w:hint="eastAsia"/>
          <w:spacing w:val="15"/>
          <w:sz w:val="30"/>
          <w:szCs w:val="30"/>
        </w:rPr>
        <w:t>,</w:t>
      </w:r>
      <w:r w:rsidRPr="00CA71F8">
        <w:rPr>
          <w:rFonts w:ascii="仿宋" w:eastAsia="仿宋" w:hAnsi="仿宋"/>
          <w:spacing w:val="19"/>
          <w:sz w:val="30"/>
          <w:szCs w:val="30"/>
        </w:rPr>
        <w:t>统筹建立面向城乡劳动者的职业</w:t>
      </w:r>
      <w:r w:rsidRPr="00CA71F8">
        <w:rPr>
          <w:rFonts w:ascii="仿宋" w:eastAsia="仿宋" w:hAnsi="仿宋"/>
          <w:spacing w:val="15"/>
          <w:sz w:val="30"/>
          <w:szCs w:val="30"/>
        </w:rPr>
        <w:t>培训制度</w:t>
      </w:r>
      <w:r w:rsidRPr="00CA71F8">
        <w:rPr>
          <w:rFonts w:ascii="仿宋" w:eastAsia="仿宋" w:hAnsi="仿宋" w:hint="eastAsia"/>
          <w:spacing w:val="8"/>
          <w:sz w:val="30"/>
          <w:szCs w:val="30"/>
        </w:rPr>
        <w:t>;</w:t>
      </w:r>
      <w:r w:rsidRPr="00CA71F8">
        <w:rPr>
          <w:rFonts w:ascii="仿宋" w:eastAsia="仿宋" w:hAnsi="仿宋"/>
          <w:spacing w:val="14"/>
          <w:sz w:val="30"/>
          <w:szCs w:val="30"/>
        </w:rPr>
        <w:t>牵头组织实施高校毕业生就业政策</w:t>
      </w:r>
      <w:r w:rsidRPr="00CA71F8">
        <w:rPr>
          <w:rFonts w:ascii="仿宋" w:eastAsia="仿宋" w:hAnsi="仿宋" w:hint="eastAsia"/>
          <w:spacing w:val="10"/>
          <w:sz w:val="30"/>
          <w:szCs w:val="30"/>
        </w:rPr>
        <w:t>,</w:t>
      </w:r>
      <w:r w:rsidRPr="00CA71F8">
        <w:rPr>
          <w:rFonts w:ascii="仿宋" w:eastAsia="仿宋" w:hAnsi="仿宋"/>
          <w:spacing w:val="12"/>
          <w:sz w:val="30"/>
          <w:szCs w:val="30"/>
        </w:rPr>
        <w:t>会同有关部门拟订</w:t>
      </w:r>
      <w:r w:rsidRPr="00CA71F8">
        <w:rPr>
          <w:rFonts w:ascii="仿宋" w:eastAsia="仿宋" w:hAnsi="仿宋"/>
          <w:spacing w:val="13"/>
          <w:sz w:val="30"/>
          <w:szCs w:val="30"/>
        </w:rPr>
        <w:t xml:space="preserve">高技能人才、农村实用人才培养和激励政策；组织实施 </w:t>
      </w:r>
      <w:r w:rsidRPr="00CA71F8">
        <w:rPr>
          <w:rFonts w:ascii="仿宋" w:eastAsia="仿宋" w:hAnsi="仿宋" w:hint="eastAsia"/>
          <w:sz w:val="30"/>
          <w:szCs w:val="30"/>
        </w:rPr>
        <w:t>C</w:t>
      </w:r>
      <w:r w:rsidRPr="00CA71F8">
        <w:rPr>
          <w:rFonts w:ascii="仿宋" w:eastAsia="仿宋" w:hAnsi="仿宋" w:hint="eastAsia"/>
          <w:spacing w:val="-63"/>
          <w:sz w:val="30"/>
          <w:szCs w:val="30"/>
        </w:rPr>
        <w:t xml:space="preserve"> </w:t>
      </w:r>
      <w:r w:rsidRPr="00CA71F8">
        <w:rPr>
          <w:rFonts w:ascii="仿宋" w:eastAsia="仿宋" w:hAnsi="仿宋"/>
          <w:spacing w:val="10"/>
          <w:sz w:val="30"/>
          <w:szCs w:val="30"/>
        </w:rPr>
        <w:t>类外国</w:t>
      </w:r>
      <w:r w:rsidRPr="00CA71F8">
        <w:rPr>
          <w:rFonts w:ascii="仿宋" w:eastAsia="仿宋" w:hAnsi="仿宋"/>
          <w:spacing w:val="7"/>
          <w:sz w:val="30"/>
          <w:szCs w:val="30"/>
        </w:rPr>
        <w:t>人来景工作许可。</w:t>
      </w:r>
    </w:p>
    <w:p w:rsidR="00296AE0" w:rsidRPr="00CA71F8" w:rsidRDefault="00296AE0" w:rsidP="00CA71F8">
      <w:pPr>
        <w:spacing w:line="560" w:lineRule="exact"/>
        <w:ind w:firstLineChars="200" w:firstLine="600"/>
        <w:rPr>
          <w:rFonts w:ascii="仿宋" w:eastAsia="仿宋" w:hAnsi="仿宋"/>
          <w:sz w:val="30"/>
          <w:szCs w:val="30"/>
        </w:rPr>
      </w:pPr>
      <w:r w:rsidRPr="00CA71F8">
        <w:rPr>
          <w:rFonts w:ascii="仿宋" w:eastAsia="仿宋" w:hAnsi="仿宋"/>
          <w:sz w:val="30"/>
          <w:szCs w:val="30"/>
        </w:rPr>
        <w:t>（四）负责建立和完善覆盖全市城乡的社会保障体系</w:t>
      </w:r>
      <w:r w:rsidRPr="00CA71F8">
        <w:rPr>
          <w:rFonts w:ascii="仿宋" w:eastAsia="仿宋" w:hAnsi="仿宋" w:hint="eastAsia"/>
          <w:sz w:val="30"/>
          <w:szCs w:val="30"/>
        </w:rPr>
        <w:t>,</w:t>
      </w:r>
      <w:r w:rsidRPr="00CA71F8">
        <w:rPr>
          <w:rFonts w:ascii="仿宋" w:eastAsia="仿宋" w:hAnsi="仿宋"/>
          <w:sz w:val="30"/>
          <w:szCs w:val="30"/>
        </w:rPr>
        <w:t>贯彻实施相关政策措施。会同有关部门拟订全市养老、失业、工伤及其补充保险基本政策和基本标准并组织实施和监督检查。</w:t>
      </w:r>
    </w:p>
    <w:p w:rsidR="00296AE0" w:rsidRPr="00CA71F8" w:rsidRDefault="00296AE0" w:rsidP="00CA71F8">
      <w:pPr>
        <w:spacing w:line="560" w:lineRule="exact"/>
        <w:ind w:firstLineChars="200" w:firstLine="600"/>
        <w:rPr>
          <w:rFonts w:ascii="仿宋" w:eastAsia="仿宋" w:hAnsi="仿宋"/>
          <w:sz w:val="30"/>
          <w:szCs w:val="30"/>
        </w:rPr>
      </w:pPr>
      <w:r w:rsidRPr="00CA71F8">
        <w:rPr>
          <w:rFonts w:ascii="仿宋" w:eastAsia="仿宋" w:hAnsi="仿宋"/>
          <w:sz w:val="30"/>
          <w:szCs w:val="30"/>
        </w:rPr>
        <w:t>（五）负责全市就业、失业、相关社会保险基金预测预警和信息引导</w:t>
      </w:r>
      <w:r w:rsidRPr="00CA71F8">
        <w:rPr>
          <w:rFonts w:ascii="仿宋" w:eastAsia="仿宋" w:hAnsi="仿宋" w:hint="eastAsia"/>
          <w:sz w:val="30"/>
          <w:szCs w:val="30"/>
        </w:rPr>
        <w:t>,</w:t>
      </w:r>
      <w:r w:rsidRPr="00CA71F8">
        <w:rPr>
          <w:rFonts w:ascii="仿宋" w:eastAsia="仿宋" w:hAnsi="仿宋"/>
          <w:sz w:val="30"/>
          <w:szCs w:val="30"/>
        </w:rPr>
        <w:t>拟订应对预案</w:t>
      </w:r>
      <w:r w:rsidRPr="00CA71F8">
        <w:rPr>
          <w:rFonts w:ascii="仿宋" w:eastAsia="仿宋" w:hAnsi="仿宋" w:hint="eastAsia"/>
          <w:sz w:val="30"/>
          <w:szCs w:val="30"/>
        </w:rPr>
        <w:t>,</w:t>
      </w:r>
      <w:r w:rsidRPr="00CA71F8">
        <w:rPr>
          <w:rFonts w:ascii="仿宋" w:eastAsia="仿宋" w:hAnsi="仿宋"/>
          <w:sz w:val="30"/>
          <w:szCs w:val="30"/>
        </w:rPr>
        <w:t>实施预防、调节和控制</w:t>
      </w:r>
      <w:r w:rsidRPr="00CA71F8">
        <w:rPr>
          <w:rFonts w:ascii="仿宋" w:eastAsia="仿宋" w:hAnsi="仿宋" w:hint="eastAsia"/>
          <w:sz w:val="30"/>
          <w:szCs w:val="30"/>
        </w:rPr>
        <w:t>,</w:t>
      </w:r>
      <w:r w:rsidRPr="00CA71F8">
        <w:rPr>
          <w:rFonts w:ascii="仿宋" w:eastAsia="仿宋" w:hAnsi="仿宋"/>
          <w:sz w:val="30"/>
          <w:szCs w:val="30"/>
        </w:rPr>
        <w:t>保持全市就业形势稳定和相关社会保险基金总体收支平衡。</w:t>
      </w:r>
    </w:p>
    <w:p w:rsidR="00296AE0" w:rsidRPr="00CA71F8" w:rsidRDefault="00296AE0" w:rsidP="00CA71F8">
      <w:pPr>
        <w:spacing w:line="560" w:lineRule="exact"/>
        <w:ind w:firstLineChars="200" w:firstLine="600"/>
        <w:rPr>
          <w:rFonts w:ascii="仿宋" w:eastAsia="仿宋" w:hAnsi="仿宋"/>
          <w:sz w:val="30"/>
          <w:szCs w:val="30"/>
        </w:rPr>
      </w:pPr>
      <w:r w:rsidRPr="00CA71F8">
        <w:rPr>
          <w:rFonts w:ascii="仿宋" w:eastAsia="仿宋" w:hAnsi="仿宋"/>
          <w:sz w:val="30"/>
          <w:szCs w:val="30"/>
        </w:rPr>
        <w:t>（六）负责全市表彰奖励综合管理工作，会同有关部门组织落实国家荣誉制度，拟订并组织实施政府奖励制度，参与市级劳</w:t>
      </w:r>
      <w:r w:rsidRPr="00CA71F8">
        <w:rPr>
          <w:rFonts w:ascii="仿宋" w:eastAsia="仿宋" w:hAnsi="仿宋"/>
          <w:sz w:val="30"/>
          <w:szCs w:val="30"/>
        </w:rPr>
        <w:lastRenderedPageBreak/>
        <w:t>动模范评定工作。</w:t>
      </w:r>
    </w:p>
    <w:p w:rsidR="00296AE0" w:rsidRPr="00CA71F8" w:rsidRDefault="00296AE0" w:rsidP="00CA71F8">
      <w:pPr>
        <w:spacing w:line="560" w:lineRule="exact"/>
        <w:ind w:firstLineChars="200" w:firstLine="600"/>
        <w:rPr>
          <w:rFonts w:ascii="仿宋" w:eastAsia="仿宋" w:hAnsi="仿宋"/>
          <w:sz w:val="30"/>
          <w:szCs w:val="30"/>
        </w:rPr>
      </w:pPr>
      <w:r w:rsidRPr="00CA71F8">
        <w:rPr>
          <w:rFonts w:ascii="仿宋" w:eastAsia="仿宋" w:hAnsi="仿宋"/>
          <w:sz w:val="30"/>
          <w:szCs w:val="30"/>
        </w:rPr>
        <w:t>（七）会同有关部门拟订全市事业单位人员工资收入分配制度改革实施意见，建立全市企事业单位人员工资正常增长和支付保障机制；贯彻执行国家、省有关企事业单位人员福利和离退休政策。</w:t>
      </w:r>
    </w:p>
    <w:p w:rsidR="00296AE0" w:rsidRPr="00CA71F8" w:rsidRDefault="00296AE0" w:rsidP="00CA71F8">
      <w:pPr>
        <w:spacing w:line="560" w:lineRule="exact"/>
        <w:ind w:firstLineChars="200" w:firstLine="600"/>
        <w:rPr>
          <w:rFonts w:ascii="仿宋" w:eastAsia="仿宋" w:hAnsi="仿宋"/>
          <w:sz w:val="30"/>
          <w:szCs w:val="30"/>
        </w:rPr>
      </w:pPr>
      <w:r w:rsidRPr="00CA71F8">
        <w:rPr>
          <w:rFonts w:ascii="仿宋" w:eastAsia="仿宋" w:hAnsi="仿宋"/>
          <w:sz w:val="30"/>
          <w:szCs w:val="30"/>
        </w:rPr>
        <w:t>（八）会同有关部门指导全市事业单位人事制度改革，拟订事业单位人员和机关工勤人员管理政策；参与人才管理工作，贯彻执行专业技术人员管理和继续教育政策；推进深化职称制度改革工作；负责高层次专业技术人才、非公有企业人才、农村乡土人才选拔认定和培养工作。</w:t>
      </w:r>
    </w:p>
    <w:p w:rsidR="00296AE0" w:rsidRPr="00CA71F8" w:rsidRDefault="00296AE0" w:rsidP="00CA71F8">
      <w:pPr>
        <w:spacing w:line="560" w:lineRule="exact"/>
        <w:ind w:firstLineChars="200" w:firstLine="600"/>
        <w:rPr>
          <w:rFonts w:ascii="仿宋" w:eastAsia="仿宋" w:hAnsi="仿宋"/>
          <w:sz w:val="30"/>
          <w:szCs w:val="30"/>
        </w:rPr>
      </w:pPr>
      <w:r w:rsidRPr="00CA71F8">
        <w:rPr>
          <w:rFonts w:ascii="仿宋" w:eastAsia="仿宋" w:hAnsi="仿宋"/>
          <w:sz w:val="30"/>
          <w:szCs w:val="30"/>
        </w:rPr>
        <w:t>（九）会同有关部门拟订全市农民工工作综合性政策和规划，推动农民工相关政策的落实，协调解决重点难点问题，维护农民工合法权益。</w:t>
      </w:r>
    </w:p>
    <w:p w:rsidR="00296AE0" w:rsidRPr="00CA71F8" w:rsidRDefault="00296AE0" w:rsidP="00CA71F8">
      <w:pPr>
        <w:spacing w:line="560" w:lineRule="exact"/>
        <w:ind w:firstLineChars="200" w:firstLine="600"/>
        <w:rPr>
          <w:rFonts w:ascii="仿宋" w:eastAsia="仿宋" w:hAnsi="仿宋"/>
          <w:sz w:val="30"/>
          <w:szCs w:val="30"/>
        </w:rPr>
      </w:pPr>
      <w:r w:rsidRPr="00CA71F8">
        <w:rPr>
          <w:rFonts w:ascii="仿宋" w:eastAsia="仿宋" w:hAnsi="仿宋"/>
          <w:sz w:val="30"/>
          <w:szCs w:val="30"/>
        </w:rPr>
        <w:t>（十）负责全市机关事业单位科级及其以下人员和企业人员因公出国</w:t>
      </w:r>
      <w:r w:rsidRPr="00CA71F8">
        <w:rPr>
          <w:rFonts w:ascii="仿宋" w:eastAsia="仿宋" w:hAnsi="仿宋" w:hint="eastAsia"/>
          <w:sz w:val="30"/>
          <w:szCs w:val="30"/>
        </w:rPr>
        <w:t>(</w:t>
      </w:r>
      <w:r w:rsidRPr="00CA71F8">
        <w:rPr>
          <w:rFonts w:ascii="仿宋" w:eastAsia="仿宋" w:hAnsi="仿宋"/>
          <w:sz w:val="30"/>
          <w:szCs w:val="30"/>
        </w:rPr>
        <w:t>境</w:t>
      </w:r>
      <w:r w:rsidRPr="00CA71F8">
        <w:rPr>
          <w:rFonts w:ascii="仿宋" w:eastAsia="仿宋" w:hAnsi="仿宋" w:hint="eastAsia"/>
          <w:sz w:val="30"/>
          <w:szCs w:val="30"/>
        </w:rPr>
        <w:t>)</w:t>
      </w:r>
      <w:r w:rsidRPr="00CA71F8">
        <w:rPr>
          <w:rFonts w:ascii="仿宋" w:eastAsia="仿宋" w:hAnsi="仿宋"/>
          <w:sz w:val="30"/>
          <w:szCs w:val="30"/>
        </w:rPr>
        <w:t>政审工作。</w:t>
      </w:r>
    </w:p>
    <w:p w:rsidR="00296AE0" w:rsidRPr="00CA71F8" w:rsidRDefault="00296AE0" w:rsidP="00CA71F8">
      <w:pPr>
        <w:spacing w:line="560" w:lineRule="exact"/>
        <w:ind w:firstLineChars="200" w:firstLine="600"/>
        <w:rPr>
          <w:rFonts w:ascii="仿宋" w:eastAsia="仿宋" w:hAnsi="仿宋"/>
          <w:sz w:val="30"/>
          <w:szCs w:val="30"/>
        </w:rPr>
      </w:pPr>
      <w:r w:rsidRPr="00CA71F8">
        <w:rPr>
          <w:rFonts w:ascii="仿宋" w:eastAsia="仿宋" w:hAnsi="仿宋"/>
          <w:sz w:val="30"/>
          <w:szCs w:val="30"/>
        </w:rPr>
        <w:t>（十一）组织实施劳动、人事争议调解、仲裁制度和劳动关系政策</w:t>
      </w:r>
      <w:r w:rsidRPr="00CA71F8">
        <w:rPr>
          <w:rFonts w:ascii="仿宋" w:eastAsia="仿宋" w:hAnsi="仿宋" w:hint="eastAsia"/>
          <w:sz w:val="30"/>
          <w:szCs w:val="30"/>
        </w:rPr>
        <w:t>;</w:t>
      </w:r>
      <w:r w:rsidRPr="00CA71F8">
        <w:rPr>
          <w:rFonts w:ascii="仿宋" w:eastAsia="仿宋" w:hAnsi="仿宋"/>
          <w:sz w:val="30"/>
          <w:szCs w:val="30"/>
        </w:rPr>
        <w:t>完善劳动关系协调机制</w:t>
      </w:r>
      <w:r w:rsidRPr="00CA71F8">
        <w:rPr>
          <w:rFonts w:ascii="仿宋" w:eastAsia="仿宋" w:hAnsi="仿宋" w:hint="eastAsia"/>
          <w:sz w:val="30"/>
          <w:szCs w:val="30"/>
        </w:rPr>
        <w:t>,</w:t>
      </w:r>
      <w:r w:rsidRPr="00CA71F8">
        <w:rPr>
          <w:rFonts w:ascii="仿宋" w:eastAsia="仿宋" w:hAnsi="仿宋"/>
          <w:sz w:val="30"/>
          <w:szCs w:val="30"/>
        </w:rPr>
        <w:t>贯彻实施消除非法使用童工政策和女工、未成年工的特殊劳动保护政策</w:t>
      </w:r>
      <w:r w:rsidRPr="00CA71F8">
        <w:rPr>
          <w:rFonts w:ascii="仿宋" w:eastAsia="仿宋" w:hAnsi="仿宋" w:hint="eastAsia"/>
          <w:sz w:val="30"/>
          <w:szCs w:val="30"/>
        </w:rPr>
        <w:t>,</w:t>
      </w:r>
      <w:r w:rsidRPr="00CA71F8">
        <w:rPr>
          <w:rFonts w:ascii="仿宋" w:eastAsia="仿宋" w:hAnsi="仿宋"/>
          <w:sz w:val="30"/>
          <w:szCs w:val="30"/>
        </w:rPr>
        <w:t>组织实施劳动监察</w:t>
      </w:r>
      <w:r w:rsidRPr="00CA71F8">
        <w:rPr>
          <w:rFonts w:ascii="仿宋" w:eastAsia="仿宋" w:hAnsi="仿宋" w:hint="eastAsia"/>
          <w:sz w:val="30"/>
          <w:szCs w:val="30"/>
        </w:rPr>
        <w:t>,</w:t>
      </w:r>
      <w:r w:rsidRPr="00CA71F8">
        <w:rPr>
          <w:rFonts w:ascii="仿宋" w:eastAsia="仿宋" w:hAnsi="仿宋"/>
          <w:sz w:val="30"/>
          <w:szCs w:val="30"/>
        </w:rPr>
        <w:t>协调劳动者维权工作</w:t>
      </w:r>
      <w:r w:rsidRPr="00CA71F8">
        <w:rPr>
          <w:rFonts w:ascii="仿宋" w:eastAsia="仿宋" w:hAnsi="仿宋" w:hint="eastAsia"/>
          <w:sz w:val="30"/>
          <w:szCs w:val="30"/>
        </w:rPr>
        <w:t>,</w:t>
      </w:r>
      <w:r w:rsidRPr="00CA71F8">
        <w:rPr>
          <w:rFonts w:ascii="仿宋" w:eastAsia="仿宋" w:hAnsi="仿宋"/>
          <w:sz w:val="30"/>
          <w:szCs w:val="30"/>
        </w:rPr>
        <w:t>依法查处重大案件。</w:t>
      </w:r>
    </w:p>
    <w:p w:rsidR="00296AE0" w:rsidRPr="00CA71F8" w:rsidRDefault="00296AE0" w:rsidP="00CA71F8">
      <w:pPr>
        <w:spacing w:line="560" w:lineRule="exact"/>
        <w:ind w:firstLineChars="200" w:firstLine="600"/>
        <w:rPr>
          <w:rFonts w:ascii="仿宋" w:eastAsia="仿宋" w:hAnsi="仿宋"/>
          <w:sz w:val="30"/>
          <w:szCs w:val="30"/>
        </w:rPr>
      </w:pPr>
      <w:r w:rsidRPr="00CA71F8">
        <w:rPr>
          <w:rFonts w:ascii="仿宋" w:eastAsia="仿宋" w:hAnsi="仿宋"/>
          <w:sz w:val="30"/>
          <w:szCs w:val="30"/>
        </w:rPr>
        <w:t>（十二）拟订绩效管理办法并组织实施，开展绩效管理业务培训，指导各县（市、区）组织开展绩效管理工作。</w:t>
      </w:r>
    </w:p>
    <w:p w:rsidR="00296AE0" w:rsidRPr="00CA71F8" w:rsidRDefault="00296AE0" w:rsidP="00CA71F8">
      <w:pPr>
        <w:spacing w:line="560" w:lineRule="exact"/>
        <w:ind w:firstLineChars="200" w:firstLine="600"/>
        <w:rPr>
          <w:rFonts w:ascii="仿宋" w:eastAsia="仿宋" w:hAnsi="仿宋"/>
          <w:sz w:val="30"/>
          <w:szCs w:val="30"/>
        </w:rPr>
      </w:pPr>
      <w:r w:rsidRPr="00CA71F8">
        <w:rPr>
          <w:rFonts w:ascii="仿宋" w:eastAsia="仿宋" w:hAnsi="仿宋"/>
          <w:sz w:val="30"/>
          <w:szCs w:val="30"/>
        </w:rPr>
        <w:t>（十三）制定全市人社公共服务体系建设制度办法，开展全市人社公共服务业务培训，指导各县（市、区）抓好人社公共服务平台建设管理，对全市各级人社公共服务平台进行考核评价。</w:t>
      </w:r>
    </w:p>
    <w:p w:rsidR="00296AE0" w:rsidRPr="00CA71F8" w:rsidRDefault="00296AE0" w:rsidP="00CA71F8">
      <w:pPr>
        <w:spacing w:line="560" w:lineRule="exact"/>
        <w:ind w:firstLineChars="200" w:firstLine="664"/>
        <w:rPr>
          <w:rFonts w:ascii="仿宋" w:eastAsia="仿宋" w:hAnsi="仿宋"/>
          <w:spacing w:val="7"/>
          <w:sz w:val="30"/>
          <w:szCs w:val="30"/>
        </w:rPr>
      </w:pPr>
      <w:r w:rsidRPr="00CA71F8">
        <w:rPr>
          <w:rFonts w:ascii="仿宋" w:eastAsia="仿宋" w:hAnsi="仿宋"/>
          <w:spacing w:val="16"/>
          <w:sz w:val="30"/>
          <w:szCs w:val="30"/>
        </w:rPr>
        <w:lastRenderedPageBreak/>
        <w:t>（十四</w:t>
      </w:r>
      <w:r w:rsidRPr="00CA71F8">
        <w:rPr>
          <w:rFonts w:ascii="仿宋" w:eastAsia="仿宋" w:hAnsi="仿宋"/>
          <w:spacing w:val="14"/>
          <w:sz w:val="30"/>
          <w:szCs w:val="30"/>
        </w:rPr>
        <w:t>）</w:t>
      </w:r>
      <w:r w:rsidRPr="00CA71F8">
        <w:rPr>
          <w:rFonts w:ascii="仿宋" w:eastAsia="仿宋" w:hAnsi="仿宋"/>
          <w:spacing w:val="13"/>
          <w:sz w:val="30"/>
          <w:szCs w:val="30"/>
        </w:rPr>
        <w:t>负责全市组织实施有关人员调配政策和特殊人员安</w:t>
      </w:r>
      <w:r w:rsidRPr="00CA71F8">
        <w:rPr>
          <w:rFonts w:ascii="仿宋" w:eastAsia="仿宋" w:hAnsi="仿宋"/>
          <w:spacing w:val="7"/>
          <w:sz w:val="30"/>
          <w:szCs w:val="30"/>
        </w:rPr>
        <w:t>置政策。</w:t>
      </w:r>
    </w:p>
    <w:p w:rsidR="00296AE0" w:rsidRPr="00CA71F8" w:rsidRDefault="00296AE0" w:rsidP="00CA71F8">
      <w:pPr>
        <w:spacing w:line="560" w:lineRule="exact"/>
        <w:ind w:firstLineChars="200" w:firstLine="664"/>
        <w:rPr>
          <w:rFonts w:ascii="仿宋" w:eastAsia="仿宋" w:hAnsi="仿宋"/>
          <w:spacing w:val="7"/>
          <w:sz w:val="30"/>
          <w:szCs w:val="30"/>
        </w:rPr>
      </w:pPr>
      <w:r w:rsidRPr="00CA71F8">
        <w:rPr>
          <w:rFonts w:ascii="仿宋" w:eastAsia="仿宋" w:hAnsi="仿宋"/>
          <w:spacing w:val="16"/>
          <w:sz w:val="30"/>
          <w:szCs w:val="30"/>
        </w:rPr>
        <w:t>（十五</w:t>
      </w:r>
      <w:r w:rsidRPr="00CA71F8">
        <w:rPr>
          <w:rFonts w:ascii="仿宋" w:eastAsia="仿宋" w:hAnsi="仿宋"/>
          <w:spacing w:val="14"/>
          <w:sz w:val="30"/>
          <w:szCs w:val="30"/>
        </w:rPr>
        <w:t>）</w:t>
      </w:r>
      <w:r w:rsidRPr="00CA71F8">
        <w:rPr>
          <w:rFonts w:ascii="仿宋" w:eastAsia="仿宋" w:hAnsi="仿宋"/>
          <w:spacing w:val="13"/>
          <w:sz w:val="30"/>
          <w:szCs w:val="30"/>
        </w:rPr>
        <w:t>负责全市人力资源和社会保障方面的国际交流和合</w:t>
      </w:r>
      <w:r w:rsidRPr="00CA71F8">
        <w:rPr>
          <w:rFonts w:ascii="仿宋" w:eastAsia="仿宋" w:hAnsi="仿宋"/>
          <w:spacing w:val="7"/>
          <w:sz w:val="30"/>
          <w:szCs w:val="30"/>
        </w:rPr>
        <w:t>作工作。</w:t>
      </w:r>
    </w:p>
    <w:p w:rsidR="00296AE0" w:rsidRPr="00CA71F8" w:rsidRDefault="00296AE0" w:rsidP="00CA71F8">
      <w:pPr>
        <w:spacing w:line="560" w:lineRule="exact"/>
        <w:ind w:firstLineChars="200" w:firstLine="648"/>
        <w:rPr>
          <w:rFonts w:ascii="仿宋" w:eastAsia="仿宋" w:hAnsi="仿宋"/>
          <w:spacing w:val="8"/>
          <w:sz w:val="30"/>
          <w:szCs w:val="30"/>
        </w:rPr>
      </w:pPr>
      <w:r w:rsidRPr="00CA71F8">
        <w:rPr>
          <w:rFonts w:ascii="仿宋" w:eastAsia="仿宋" w:hAnsi="仿宋"/>
          <w:spacing w:val="12"/>
          <w:sz w:val="30"/>
          <w:szCs w:val="30"/>
        </w:rPr>
        <w:t>（</w:t>
      </w:r>
      <w:r w:rsidRPr="00CA71F8">
        <w:rPr>
          <w:rFonts w:ascii="仿宋" w:eastAsia="仿宋" w:hAnsi="仿宋"/>
          <w:spacing w:val="10"/>
          <w:sz w:val="30"/>
          <w:szCs w:val="30"/>
        </w:rPr>
        <w:t>十六</w:t>
      </w:r>
      <w:r w:rsidRPr="00CA71F8">
        <w:rPr>
          <w:rFonts w:ascii="仿宋" w:eastAsia="仿宋" w:hAnsi="仿宋"/>
          <w:spacing w:val="9"/>
          <w:sz w:val="30"/>
          <w:szCs w:val="30"/>
        </w:rPr>
        <w:t>）</w:t>
      </w:r>
      <w:r w:rsidRPr="00CA71F8">
        <w:rPr>
          <w:rFonts w:ascii="仿宋" w:eastAsia="仿宋" w:hAnsi="仿宋"/>
          <w:spacing w:val="8"/>
          <w:sz w:val="30"/>
          <w:szCs w:val="30"/>
        </w:rPr>
        <w:t>承担安全生产监督管理相关职能。</w:t>
      </w:r>
    </w:p>
    <w:p w:rsidR="00296AE0" w:rsidRPr="00CA71F8" w:rsidRDefault="00296AE0" w:rsidP="00CA71F8">
      <w:pPr>
        <w:spacing w:line="560" w:lineRule="exact"/>
        <w:ind w:firstLineChars="200" w:firstLine="648"/>
        <w:rPr>
          <w:rFonts w:ascii="仿宋" w:eastAsia="仿宋" w:hAnsi="仿宋"/>
          <w:sz w:val="30"/>
          <w:szCs w:val="30"/>
        </w:rPr>
      </w:pPr>
      <w:r w:rsidRPr="00CA71F8">
        <w:rPr>
          <w:rFonts w:ascii="仿宋" w:eastAsia="仿宋" w:hAnsi="仿宋"/>
          <w:spacing w:val="12"/>
          <w:sz w:val="30"/>
          <w:szCs w:val="30"/>
        </w:rPr>
        <w:t>（</w:t>
      </w:r>
      <w:r w:rsidRPr="00CA71F8">
        <w:rPr>
          <w:rFonts w:ascii="仿宋" w:eastAsia="仿宋" w:hAnsi="仿宋"/>
          <w:spacing w:val="10"/>
          <w:sz w:val="30"/>
          <w:szCs w:val="30"/>
        </w:rPr>
        <w:t>十七</w:t>
      </w:r>
      <w:r w:rsidRPr="00CA71F8">
        <w:rPr>
          <w:rFonts w:ascii="仿宋" w:eastAsia="仿宋" w:hAnsi="仿宋"/>
          <w:spacing w:val="9"/>
          <w:sz w:val="30"/>
          <w:szCs w:val="30"/>
        </w:rPr>
        <w:t>）</w:t>
      </w:r>
      <w:r w:rsidRPr="00CA71F8">
        <w:rPr>
          <w:rFonts w:ascii="仿宋" w:eastAsia="仿宋" w:hAnsi="仿宋"/>
          <w:spacing w:val="8"/>
          <w:sz w:val="30"/>
          <w:szCs w:val="30"/>
        </w:rPr>
        <w:t>承办市人民政府交办的其他事项。</w:t>
      </w:r>
    </w:p>
    <w:p w:rsidR="00854EFE" w:rsidRPr="00CA71F8" w:rsidRDefault="004437DB" w:rsidP="00CA71F8">
      <w:pPr>
        <w:spacing w:line="560" w:lineRule="exact"/>
        <w:ind w:firstLineChars="196" w:firstLine="590"/>
        <w:rPr>
          <w:rFonts w:ascii="仿宋_GB2312" w:eastAsia="仿宋_GB2312" w:cs="Times New Roman"/>
          <w:b/>
          <w:bCs/>
          <w:sz w:val="30"/>
          <w:szCs w:val="30"/>
        </w:rPr>
      </w:pPr>
      <w:r w:rsidRPr="00CA71F8">
        <w:rPr>
          <w:rFonts w:ascii="仿宋_GB2312" w:eastAsia="仿宋_GB2312" w:hAnsi="宋体" w:cs="仿宋_GB2312" w:hint="eastAsia"/>
          <w:b/>
          <w:bCs/>
          <w:sz w:val="30"/>
          <w:szCs w:val="30"/>
        </w:rPr>
        <w:t>二、部门基本情况</w:t>
      </w:r>
    </w:p>
    <w:p w:rsidR="00CC26D2" w:rsidRPr="00CA71F8" w:rsidRDefault="00252BAF" w:rsidP="00CA71F8">
      <w:pPr>
        <w:snapToGrid w:val="0"/>
        <w:spacing w:line="560" w:lineRule="exact"/>
        <w:ind w:firstLineChars="200" w:firstLine="600"/>
        <w:rPr>
          <w:rFonts w:ascii="仿宋_GB2312" w:eastAsia="仿宋_GB2312" w:hAnsi="仿宋_GB2312" w:cs="仿宋_GB2312"/>
          <w:sz w:val="30"/>
          <w:szCs w:val="30"/>
        </w:rPr>
      </w:pPr>
      <w:r w:rsidRPr="00CA71F8">
        <w:rPr>
          <w:rFonts w:ascii="仿宋" w:eastAsia="仿宋" w:hAnsi="仿宋" w:hint="eastAsia"/>
          <w:color w:val="000000"/>
          <w:sz w:val="30"/>
          <w:szCs w:val="30"/>
        </w:rPr>
        <w:t>景德镇市人力资源和社会保障局是市政府组成部门，共有预算单位8个，包括局本级和7个二级预算单位。分别是市高级技工学校、市社保局、市就业局、市劳动监察局、市技术工人交流咨询服务中心、市人力资源和社会保障信息中</w:t>
      </w:r>
      <w:r w:rsidRPr="00CA71F8">
        <w:rPr>
          <w:rFonts w:ascii="仿宋" w:eastAsia="仿宋" w:hAnsi="仿宋" w:hint="eastAsia"/>
          <w:sz w:val="30"/>
          <w:szCs w:val="30"/>
        </w:rPr>
        <w:t>心、市劳动人事争议仲裁院。</w:t>
      </w:r>
      <w:r w:rsidR="00CC26D2" w:rsidRPr="00CA71F8">
        <w:rPr>
          <w:rFonts w:ascii="仿宋_GB2312" w:eastAsia="仿宋_GB2312" w:hAnsi="仿宋_GB2312" w:cs="仿宋_GB2312" w:hint="eastAsia"/>
          <w:sz w:val="30"/>
          <w:szCs w:val="30"/>
        </w:rPr>
        <w:t>编制数为311人，其中行政编制41人、参照公务员管理事业编制113人、全额补助事业编制157人。实有人数453人，其中在职287人，包括行政43人、参照公务员管理86人、全额补助158人；离休1人；退休160人。</w:t>
      </w:r>
    </w:p>
    <w:p w:rsidR="00CC26D2" w:rsidRDefault="00CC26D2" w:rsidP="00CA71F8">
      <w:pPr>
        <w:snapToGrid w:val="0"/>
        <w:spacing w:line="560" w:lineRule="exact"/>
        <w:ind w:firstLineChars="200" w:firstLine="600"/>
        <w:rPr>
          <w:rFonts w:ascii="仿宋_GB2312" w:eastAsia="仿宋_GB2312" w:hAnsi="仿宋_GB2312" w:cs="仿宋_GB2312"/>
          <w:sz w:val="30"/>
          <w:szCs w:val="30"/>
        </w:rPr>
      </w:pPr>
    </w:p>
    <w:p w:rsidR="00CA71F8" w:rsidRPr="00CA71F8" w:rsidRDefault="00CA71F8" w:rsidP="00CA71F8">
      <w:pPr>
        <w:snapToGrid w:val="0"/>
        <w:spacing w:line="560" w:lineRule="exact"/>
        <w:ind w:firstLineChars="200" w:firstLine="600"/>
        <w:rPr>
          <w:rFonts w:ascii="仿宋_GB2312" w:eastAsia="仿宋_GB2312" w:hAnsi="仿宋_GB2312" w:cs="仿宋_GB2312"/>
          <w:sz w:val="30"/>
          <w:szCs w:val="30"/>
        </w:rPr>
      </w:pPr>
    </w:p>
    <w:p w:rsidR="008E78EC" w:rsidRPr="00CA71F8" w:rsidRDefault="004437DB" w:rsidP="00CA71F8">
      <w:pPr>
        <w:snapToGrid w:val="0"/>
        <w:spacing w:line="560" w:lineRule="exact"/>
        <w:jc w:val="center"/>
        <w:rPr>
          <w:rFonts w:ascii="黑体" w:eastAsia="黑体" w:hAnsi="宋体" w:cs="黑体"/>
          <w:sz w:val="32"/>
          <w:szCs w:val="32"/>
        </w:rPr>
      </w:pPr>
      <w:r w:rsidRPr="00CA71F8">
        <w:rPr>
          <w:rFonts w:ascii="黑体" w:eastAsia="黑体" w:hAnsi="宋体" w:cs="黑体" w:hint="eastAsia"/>
          <w:sz w:val="32"/>
          <w:szCs w:val="32"/>
        </w:rPr>
        <w:t>第二部分</w:t>
      </w:r>
      <w:r w:rsidR="007D5D25" w:rsidRPr="00CA71F8">
        <w:rPr>
          <w:rFonts w:ascii="黑体" w:eastAsia="黑体" w:hAnsi="宋体" w:cs="黑体" w:hint="eastAsia"/>
          <w:sz w:val="32"/>
          <w:szCs w:val="32"/>
        </w:rPr>
        <w:t xml:space="preserve">  景德镇市人力资源和社会保障局</w:t>
      </w:r>
    </w:p>
    <w:p w:rsidR="00854EFE" w:rsidRPr="00CA71F8" w:rsidRDefault="007D5D25" w:rsidP="00CA71F8">
      <w:pPr>
        <w:snapToGrid w:val="0"/>
        <w:spacing w:line="560" w:lineRule="exact"/>
        <w:jc w:val="center"/>
        <w:rPr>
          <w:rFonts w:ascii="黑体" w:eastAsia="黑体" w:hAnsi="宋体" w:cs="Times New Roman"/>
          <w:sz w:val="32"/>
          <w:szCs w:val="32"/>
        </w:rPr>
      </w:pPr>
      <w:r w:rsidRPr="00CA71F8">
        <w:rPr>
          <w:rFonts w:ascii="黑体" w:eastAsia="黑体" w:hAnsi="宋体" w:cs="黑体" w:hint="eastAsia"/>
          <w:sz w:val="32"/>
          <w:szCs w:val="32"/>
        </w:rPr>
        <w:t>20</w:t>
      </w:r>
      <w:r w:rsidR="00CC26D2" w:rsidRPr="00CA71F8">
        <w:rPr>
          <w:rFonts w:ascii="黑体" w:eastAsia="黑体" w:hAnsi="宋体" w:cs="黑体" w:hint="eastAsia"/>
          <w:sz w:val="32"/>
          <w:szCs w:val="32"/>
        </w:rPr>
        <w:t>20</w:t>
      </w:r>
      <w:r w:rsidRPr="00CA71F8">
        <w:rPr>
          <w:rFonts w:ascii="黑体" w:eastAsia="黑体" w:hAnsi="宋体" w:cs="黑体" w:hint="eastAsia"/>
          <w:sz w:val="32"/>
          <w:szCs w:val="32"/>
        </w:rPr>
        <w:t>年</w:t>
      </w:r>
      <w:r w:rsidR="004437DB" w:rsidRPr="00CA71F8">
        <w:rPr>
          <w:rFonts w:ascii="黑体" w:eastAsia="黑体" w:hAnsi="宋体" w:cs="黑体" w:hint="eastAsia"/>
          <w:sz w:val="32"/>
          <w:szCs w:val="32"/>
        </w:rPr>
        <w:t>部门预算情况说明</w:t>
      </w:r>
    </w:p>
    <w:p w:rsidR="00291E1B" w:rsidRPr="00CA71F8" w:rsidRDefault="00291E1B" w:rsidP="00CA71F8">
      <w:pPr>
        <w:spacing w:line="560" w:lineRule="exact"/>
        <w:ind w:firstLineChars="200" w:firstLine="602"/>
        <w:rPr>
          <w:rFonts w:ascii="仿宋_GB2312" w:eastAsia="仿宋_GB2312" w:hAnsi="宋体" w:cs="仿宋_GB2312"/>
          <w:b/>
          <w:bCs/>
          <w:sz w:val="30"/>
          <w:szCs w:val="30"/>
        </w:rPr>
      </w:pPr>
    </w:p>
    <w:p w:rsidR="00854EFE" w:rsidRPr="00CA71F8" w:rsidRDefault="004437DB" w:rsidP="00CA71F8">
      <w:pPr>
        <w:spacing w:line="560" w:lineRule="exact"/>
        <w:ind w:firstLineChars="250" w:firstLine="753"/>
        <w:rPr>
          <w:rFonts w:ascii="仿宋_GB2312" w:eastAsia="仿宋_GB2312" w:cs="Times New Roman"/>
          <w:b/>
          <w:bCs/>
          <w:sz w:val="30"/>
          <w:szCs w:val="30"/>
        </w:rPr>
      </w:pPr>
      <w:r w:rsidRPr="00CA71F8">
        <w:rPr>
          <w:rFonts w:ascii="仿宋_GB2312" w:eastAsia="仿宋_GB2312" w:hAnsi="宋体" w:cs="仿宋_GB2312" w:hint="eastAsia"/>
          <w:b/>
          <w:bCs/>
          <w:sz w:val="30"/>
          <w:szCs w:val="30"/>
        </w:rPr>
        <w:t>一、</w:t>
      </w:r>
      <w:r w:rsidR="007D5D25" w:rsidRPr="00CA71F8">
        <w:rPr>
          <w:rFonts w:ascii="仿宋_GB2312" w:eastAsia="仿宋_GB2312" w:hAnsi="宋体" w:cs="仿宋_GB2312" w:hint="eastAsia"/>
          <w:b/>
          <w:bCs/>
          <w:sz w:val="30"/>
          <w:szCs w:val="30"/>
        </w:rPr>
        <w:t>20</w:t>
      </w:r>
      <w:r w:rsidR="00CC26D2" w:rsidRPr="00CA71F8">
        <w:rPr>
          <w:rFonts w:ascii="仿宋_GB2312" w:eastAsia="仿宋_GB2312" w:hAnsi="宋体" w:cs="仿宋_GB2312" w:hint="eastAsia"/>
          <w:b/>
          <w:bCs/>
          <w:sz w:val="30"/>
          <w:szCs w:val="30"/>
        </w:rPr>
        <w:t>20</w:t>
      </w:r>
      <w:r w:rsidRPr="00CA71F8">
        <w:rPr>
          <w:rFonts w:ascii="仿宋_GB2312" w:eastAsia="仿宋_GB2312" w:hAnsi="宋体" w:cs="仿宋_GB2312" w:hint="eastAsia"/>
          <w:b/>
          <w:bCs/>
          <w:sz w:val="30"/>
          <w:szCs w:val="30"/>
        </w:rPr>
        <w:t>年部门预算收支情况说明</w:t>
      </w:r>
    </w:p>
    <w:p w:rsidR="00854EFE" w:rsidRPr="00CA71F8" w:rsidRDefault="004437DB" w:rsidP="00CA71F8">
      <w:pPr>
        <w:spacing w:line="560" w:lineRule="exact"/>
        <w:ind w:firstLineChars="200" w:firstLine="602"/>
        <w:rPr>
          <w:rFonts w:ascii="仿宋_GB2312" w:eastAsia="仿宋_GB2312" w:hAnsi="宋体" w:cs="仿宋_GB2312"/>
          <w:b/>
          <w:bCs/>
          <w:sz w:val="30"/>
          <w:szCs w:val="30"/>
        </w:rPr>
      </w:pPr>
      <w:r w:rsidRPr="00CA71F8">
        <w:rPr>
          <w:rFonts w:ascii="仿宋_GB2312" w:eastAsia="仿宋_GB2312" w:hAnsi="宋体" w:cs="仿宋_GB2312" w:hint="eastAsia"/>
          <w:b/>
          <w:bCs/>
          <w:sz w:val="30"/>
          <w:szCs w:val="30"/>
        </w:rPr>
        <w:t>（一）预算收入情况</w:t>
      </w:r>
    </w:p>
    <w:p w:rsidR="00CC26D2" w:rsidRPr="00CA71F8" w:rsidRDefault="00CC26D2" w:rsidP="00CA71F8">
      <w:pPr>
        <w:spacing w:line="560" w:lineRule="exact"/>
        <w:ind w:firstLineChars="200" w:firstLine="600"/>
        <w:rPr>
          <w:rFonts w:ascii="仿宋_GB2312" w:eastAsia="仿宋_GB2312" w:hAnsi="仿宋_GB2312" w:cs="仿宋_GB2312"/>
          <w:sz w:val="30"/>
          <w:szCs w:val="30"/>
        </w:rPr>
      </w:pPr>
      <w:r w:rsidRPr="00CA71F8">
        <w:rPr>
          <w:rFonts w:ascii="仿宋_GB2312" w:eastAsia="仿宋_GB2312" w:hAnsi="仿宋_GB2312" w:cs="仿宋_GB2312" w:hint="eastAsia"/>
          <w:sz w:val="30"/>
          <w:szCs w:val="30"/>
        </w:rPr>
        <w:t>2020年</w:t>
      </w:r>
      <w:r w:rsidRPr="00CA71F8">
        <w:rPr>
          <w:rFonts w:ascii="仿宋" w:eastAsia="仿宋" w:hAnsi="仿宋" w:cs="黑体" w:hint="eastAsia"/>
          <w:sz w:val="30"/>
          <w:szCs w:val="30"/>
        </w:rPr>
        <w:t>景德镇市人力资源和社会保障局</w:t>
      </w:r>
      <w:r w:rsidRPr="00CA71F8">
        <w:rPr>
          <w:rFonts w:ascii="仿宋_GB2312" w:eastAsia="仿宋_GB2312" w:hAnsi="仿宋_GB2312" w:cs="仿宋_GB2312" w:hint="eastAsia"/>
          <w:sz w:val="30"/>
          <w:szCs w:val="30"/>
        </w:rPr>
        <w:t>收入预算总额5,214.72万元，</w:t>
      </w:r>
      <w:r w:rsidRPr="00CA71F8">
        <w:rPr>
          <w:rFonts w:ascii="仿宋_GB2312" w:eastAsia="仿宋_GB2312" w:hAnsi="宋体" w:cs="仿宋_GB2312" w:hint="eastAsia"/>
          <w:sz w:val="30"/>
          <w:szCs w:val="30"/>
        </w:rPr>
        <w:t>与上年预算相比减少434.33万元，主要是上年</w:t>
      </w:r>
      <w:r w:rsidRPr="00CA71F8">
        <w:rPr>
          <w:rFonts w:ascii="仿宋_GB2312" w:eastAsia="仿宋_GB2312" w:hAnsi="宋体" w:cs="仿宋_GB2312" w:hint="eastAsia"/>
          <w:sz w:val="30"/>
          <w:szCs w:val="30"/>
        </w:rPr>
        <w:lastRenderedPageBreak/>
        <w:t>结余结转较上年减少。</w:t>
      </w:r>
      <w:r w:rsidRPr="00CA71F8">
        <w:rPr>
          <w:rFonts w:ascii="仿宋_GB2312" w:eastAsia="仿宋_GB2312" w:hAnsi="仿宋_GB2312" w:cs="仿宋_GB2312" w:hint="eastAsia"/>
          <w:sz w:val="30"/>
          <w:szCs w:val="30"/>
        </w:rPr>
        <w:t>其中：当年公共财政拨款收入4,504.72万元，占收入预算总额的86.38%。当年其他各项收入390.00万元，占收入预算总额的7.48%。上年结转320.00万元，占收入预算总额的6.14%。</w:t>
      </w:r>
    </w:p>
    <w:p w:rsidR="00854EFE" w:rsidRPr="00CA71F8" w:rsidRDefault="004437DB" w:rsidP="00CA71F8">
      <w:pPr>
        <w:spacing w:line="560" w:lineRule="exact"/>
        <w:ind w:firstLineChars="200" w:firstLine="602"/>
        <w:rPr>
          <w:rFonts w:ascii="仿宋_GB2312" w:eastAsia="仿宋_GB2312" w:cs="Times New Roman"/>
          <w:b/>
          <w:bCs/>
          <w:sz w:val="30"/>
          <w:szCs w:val="30"/>
        </w:rPr>
      </w:pPr>
      <w:r w:rsidRPr="00CA71F8">
        <w:rPr>
          <w:rFonts w:ascii="仿宋_GB2312" w:eastAsia="仿宋_GB2312" w:hAnsi="宋体" w:cs="仿宋_GB2312" w:hint="eastAsia"/>
          <w:b/>
          <w:bCs/>
          <w:sz w:val="30"/>
          <w:szCs w:val="30"/>
        </w:rPr>
        <w:t>（二）预算支出情况</w:t>
      </w:r>
    </w:p>
    <w:p w:rsidR="00854EFE" w:rsidRPr="00CA71F8" w:rsidRDefault="00570CDE" w:rsidP="00CA71F8">
      <w:pPr>
        <w:spacing w:line="560" w:lineRule="exact"/>
        <w:ind w:firstLineChars="200" w:firstLine="600"/>
        <w:rPr>
          <w:rFonts w:ascii="仿宋_GB2312" w:eastAsia="仿宋_GB2312" w:hAnsi="仿宋_GB2312" w:cs="仿宋_GB2312"/>
          <w:color w:val="FF0000"/>
          <w:sz w:val="30"/>
          <w:szCs w:val="30"/>
        </w:rPr>
      </w:pPr>
      <w:r w:rsidRPr="00CA71F8">
        <w:rPr>
          <w:rFonts w:ascii="仿宋_GB2312" w:eastAsia="仿宋_GB2312" w:hAnsi="仿宋_GB2312" w:cs="仿宋_GB2312" w:hint="eastAsia"/>
          <w:sz w:val="30"/>
          <w:szCs w:val="30"/>
        </w:rPr>
        <w:t>2020年</w:t>
      </w:r>
      <w:r w:rsidR="00AC52AD" w:rsidRPr="00CA71F8">
        <w:rPr>
          <w:rFonts w:ascii="仿宋" w:eastAsia="仿宋" w:hAnsi="仿宋" w:cs="黑体" w:hint="eastAsia"/>
          <w:sz w:val="30"/>
          <w:szCs w:val="30"/>
        </w:rPr>
        <w:t>景德镇市人力资源和社会保障</w:t>
      </w:r>
      <w:r w:rsidR="00AC52AD" w:rsidRPr="00CA71F8">
        <w:rPr>
          <w:rFonts w:ascii="仿宋_GB2312" w:eastAsia="仿宋_GB2312" w:hAnsi="宋体" w:cs="仿宋_GB2312" w:hint="eastAsia"/>
          <w:sz w:val="30"/>
          <w:szCs w:val="30"/>
        </w:rPr>
        <w:t>局</w:t>
      </w:r>
      <w:r w:rsidRPr="00CA71F8">
        <w:rPr>
          <w:rFonts w:ascii="仿宋_GB2312" w:eastAsia="仿宋_GB2312" w:hAnsi="仿宋_GB2312" w:cs="仿宋_GB2312" w:hint="eastAsia"/>
          <w:sz w:val="30"/>
          <w:szCs w:val="30"/>
        </w:rPr>
        <w:t>支出预算总额5,214.72万元，</w:t>
      </w:r>
      <w:r w:rsidR="00AC52AD" w:rsidRPr="00CA71F8">
        <w:rPr>
          <w:rFonts w:ascii="仿宋_GB2312" w:eastAsia="仿宋_GB2312" w:hAnsi="宋体" w:cs="仿宋_GB2312" w:hint="eastAsia"/>
          <w:sz w:val="30"/>
          <w:szCs w:val="30"/>
        </w:rPr>
        <w:t>与上年预算相比减少434.33万元，主要是</w:t>
      </w:r>
      <w:r w:rsidR="00253D50" w:rsidRPr="00CA71F8">
        <w:rPr>
          <w:rFonts w:ascii="仿宋_GB2312" w:eastAsia="仿宋_GB2312" w:hAnsi="宋体" w:cs="仿宋_GB2312" w:hint="eastAsia"/>
          <w:sz w:val="30"/>
          <w:szCs w:val="30"/>
        </w:rPr>
        <w:t>项目</w:t>
      </w:r>
      <w:r w:rsidR="00AC52AD" w:rsidRPr="00CA71F8">
        <w:rPr>
          <w:rFonts w:ascii="仿宋_GB2312" w:eastAsia="仿宋_GB2312" w:hAnsi="宋体" w:cs="仿宋_GB2312" w:hint="eastAsia"/>
          <w:sz w:val="30"/>
          <w:szCs w:val="30"/>
        </w:rPr>
        <w:t>支出较上年减少。其中：</w:t>
      </w:r>
      <w:r w:rsidRPr="00CA71F8">
        <w:rPr>
          <w:rFonts w:ascii="仿宋_GB2312" w:eastAsia="仿宋_GB2312" w:hAnsi="仿宋_GB2312" w:cs="仿宋_GB2312" w:hint="eastAsia"/>
          <w:sz w:val="30"/>
          <w:szCs w:val="30"/>
        </w:rPr>
        <w:t>按支出项目类别划分:基本支出4,690.72万元，占支出预算总额的89.95%，</w:t>
      </w:r>
      <w:r w:rsidR="00253D50" w:rsidRPr="00CA71F8">
        <w:rPr>
          <w:rFonts w:ascii="仿宋_GB2312" w:eastAsia="仿宋_GB2312" w:hAnsi="仿宋_GB2312" w:cs="仿宋_GB2312" w:hint="eastAsia"/>
          <w:sz w:val="30"/>
          <w:szCs w:val="30"/>
        </w:rPr>
        <w:t>包括</w:t>
      </w:r>
      <w:r w:rsidRPr="00CA71F8">
        <w:rPr>
          <w:rFonts w:ascii="仿宋_GB2312" w:eastAsia="仿宋_GB2312" w:hAnsi="仿宋_GB2312" w:cs="仿宋_GB2312" w:hint="eastAsia"/>
          <w:sz w:val="30"/>
          <w:szCs w:val="30"/>
        </w:rPr>
        <w:t>工资福利支出3,733.30万元，商品和服务支出538.69万元，对个人和家庭的补助26.73万元，其他资本性支出392.00万元。项目支出524.00万元，占支出预算总额的10.05%。</w:t>
      </w:r>
    </w:p>
    <w:p w:rsidR="00854EFE" w:rsidRPr="00CA71F8" w:rsidRDefault="004437DB" w:rsidP="00CA71F8">
      <w:pPr>
        <w:spacing w:line="560" w:lineRule="exact"/>
        <w:ind w:firstLineChars="200" w:firstLine="600"/>
        <w:rPr>
          <w:rFonts w:ascii="仿宋_GB2312" w:eastAsia="仿宋_GB2312" w:cs="Times New Roman"/>
          <w:sz w:val="30"/>
          <w:szCs w:val="30"/>
        </w:rPr>
      </w:pPr>
      <w:r w:rsidRPr="00CA71F8">
        <w:rPr>
          <w:rFonts w:ascii="仿宋_GB2312" w:eastAsia="仿宋_GB2312" w:hAnsi="宋体" w:cs="仿宋_GB2312" w:hint="eastAsia"/>
          <w:sz w:val="30"/>
          <w:szCs w:val="30"/>
        </w:rPr>
        <w:t>按支出功能项目科目划分：一般公共服务</w:t>
      </w:r>
      <w:r w:rsidR="003B3363" w:rsidRPr="00CA71F8">
        <w:rPr>
          <w:rFonts w:ascii="仿宋_GB2312" w:eastAsia="仿宋_GB2312" w:hAnsi="宋体" w:cs="仿宋_GB2312" w:hint="eastAsia"/>
          <w:sz w:val="30"/>
          <w:szCs w:val="30"/>
        </w:rPr>
        <w:t>25</w:t>
      </w:r>
      <w:r w:rsidRPr="00CA71F8">
        <w:rPr>
          <w:rFonts w:ascii="仿宋_GB2312" w:eastAsia="仿宋_GB2312" w:hAnsi="宋体" w:cs="仿宋_GB2312" w:hint="eastAsia"/>
          <w:sz w:val="30"/>
          <w:szCs w:val="30"/>
        </w:rPr>
        <w:t>万元，占支出预算总额的</w:t>
      </w:r>
      <w:r w:rsidR="003B3363" w:rsidRPr="00CA71F8">
        <w:rPr>
          <w:rFonts w:ascii="仿宋_GB2312" w:eastAsia="仿宋_GB2312" w:hAnsi="宋体" w:cs="仿宋_GB2312" w:hint="eastAsia"/>
          <w:sz w:val="30"/>
          <w:szCs w:val="30"/>
        </w:rPr>
        <w:t>0.48</w:t>
      </w:r>
      <w:r w:rsidRPr="00CA71F8">
        <w:rPr>
          <w:rFonts w:ascii="仿宋_GB2312" w:eastAsia="仿宋_GB2312" w:hAnsi="宋体" w:cs="仿宋_GB2312"/>
          <w:sz w:val="30"/>
          <w:szCs w:val="30"/>
        </w:rPr>
        <w:t>%</w:t>
      </w:r>
      <w:r w:rsidRPr="00CA71F8">
        <w:rPr>
          <w:rFonts w:ascii="仿宋_GB2312" w:eastAsia="仿宋_GB2312" w:hAnsi="宋体" w:cs="仿宋_GB2312" w:hint="eastAsia"/>
          <w:sz w:val="30"/>
          <w:szCs w:val="30"/>
        </w:rPr>
        <w:t>；</w:t>
      </w:r>
      <w:r w:rsidR="00B326B4" w:rsidRPr="00CA71F8">
        <w:rPr>
          <w:rFonts w:ascii="仿宋_GB2312" w:eastAsia="仿宋_GB2312" w:hAnsi="宋体" w:cs="仿宋_GB2312" w:hint="eastAsia"/>
          <w:sz w:val="30"/>
          <w:szCs w:val="30"/>
        </w:rPr>
        <w:t>教育支出</w:t>
      </w:r>
      <w:r w:rsidR="003B3363" w:rsidRPr="00CA71F8">
        <w:rPr>
          <w:rFonts w:ascii="仿宋_GB2312" w:eastAsia="仿宋_GB2312" w:hAnsi="宋体" w:cs="仿宋_GB2312" w:hint="eastAsia"/>
          <w:sz w:val="30"/>
          <w:szCs w:val="30"/>
        </w:rPr>
        <w:t>1421.79</w:t>
      </w:r>
      <w:r w:rsidR="00B326B4" w:rsidRPr="00CA71F8">
        <w:rPr>
          <w:rFonts w:ascii="仿宋_GB2312" w:eastAsia="仿宋_GB2312" w:hAnsi="宋体" w:cs="仿宋_GB2312" w:hint="eastAsia"/>
          <w:sz w:val="30"/>
          <w:szCs w:val="30"/>
        </w:rPr>
        <w:t>万元，</w:t>
      </w:r>
      <w:r w:rsidR="00B02549" w:rsidRPr="00CA71F8">
        <w:rPr>
          <w:rFonts w:ascii="仿宋_GB2312" w:eastAsia="仿宋_GB2312" w:hAnsi="宋体" w:cs="仿宋_GB2312" w:hint="eastAsia"/>
          <w:sz w:val="30"/>
          <w:szCs w:val="30"/>
        </w:rPr>
        <w:t>占支出预算总额的</w:t>
      </w:r>
      <w:r w:rsidR="006A7E78" w:rsidRPr="00CA71F8">
        <w:rPr>
          <w:rFonts w:ascii="仿宋_GB2312" w:eastAsia="仿宋_GB2312" w:hAnsi="宋体" w:cs="仿宋_GB2312" w:hint="eastAsia"/>
          <w:sz w:val="30"/>
          <w:szCs w:val="30"/>
        </w:rPr>
        <w:t>27.26</w:t>
      </w:r>
      <w:r w:rsidR="00B02549" w:rsidRPr="00CA71F8">
        <w:rPr>
          <w:rFonts w:ascii="仿宋_GB2312" w:eastAsia="仿宋_GB2312" w:hAnsi="宋体" w:cs="仿宋_GB2312"/>
          <w:sz w:val="30"/>
          <w:szCs w:val="30"/>
        </w:rPr>
        <w:t>%</w:t>
      </w:r>
      <w:r w:rsidR="00B02549" w:rsidRPr="00CA71F8">
        <w:rPr>
          <w:rFonts w:ascii="仿宋_GB2312" w:eastAsia="仿宋_GB2312" w:hAnsi="宋体" w:cs="仿宋_GB2312" w:hint="eastAsia"/>
          <w:sz w:val="30"/>
          <w:szCs w:val="30"/>
        </w:rPr>
        <w:t>；</w:t>
      </w:r>
      <w:r w:rsidR="00B326B4" w:rsidRPr="00CA71F8">
        <w:rPr>
          <w:rFonts w:ascii="仿宋_GB2312" w:eastAsia="仿宋_GB2312" w:hAnsi="宋体" w:cs="仿宋_GB2312" w:hint="eastAsia"/>
          <w:sz w:val="30"/>
          <w:szCs w:val="30"/>
        </w:rPr>
        <w:t>社会保障和就业支出</w:t>
      </w:r>
      <w:r w:rsidR="003B3363" w:rsidRPr="00CA71F8">
        <w:rPr>
          <w:rFonts w:ascii="仿宋_GB2312" w:eastAsia="仿宋_GB2312" w:hAnsi="宋体" w:cs="仿宋_GB2312" w:hint="eastAsia"/>
          <w:sz w:val="30"/>
          <w:szCs w:val="30"/>
        </w:rPr>
        <w:t>3245.65</w:t>
      </w:r>
      <w:r w:rsidR="00B326B4" w:rsidRPr="00CA71F8">
        <w:rPr>
          <w:rFonts w:ascii="仿宋_GB2312" w:eastAsia="仿宋_GB2312" w:hAnsi="宋体" w:cs="仿宋_GB2312" w:hint="eastAsia"/>
          <w:sz w:val="30"/>
          <w:szCs w:val="30"/>
        </w:rPr>
        <w:t>万元</w:t>
      </w:r>
      <w:r w:rsidR="0010179D" w:rsidRPr="00CA71F8">
        <w:rPr>
          <w:rFonts w:ascii="仿宋_GB2312" w:eastAsia="仿宋_GB2312" w:hAnsi="宋体" w:cs="仿宋_GB2312" w:hint="eastAsia"/>
          <w:sz w:val="30"/>
          <w:szCs w:val="30"/>
        </w:rPr>
        <w:t>，占支出预算总额的</w:t>
      </w:r>
      <w:r w:rsidR="006A7E78" w:rsidRPr="00CA71F8">
        <w:rPr>
          <w:rFonts w:ascii="仿宋_GB2312" w:eastAsia="仿宋_GB2312" w:hAnsi="宋体" w:cs="仿宋_GB2312" w:hint="eastAsia"/>
          <w:sz w:val="30"/>
          <w:szCs w:val="30"/>
        </w:rPr>
        <w:t>62.24</w:t>
      </w:r>
      <w:r w:rsidR="0010179D" w:rsidRPr="00CA71F8">
        <w:rPr>
          <w:rFonts w:ascii="仿宋_GB2312" w:eastAsia="仿宋_GB2312" w:hAnsi="宋体" w:cs="仿宋_GB2312"/>
          <w:sz w:val="30"/>
          <w:szCs w:val="30"/>
        </w:rPr>
        <w:t>%</w:t>
      </w:r>
      <w:r w:rsidR="0010179D" w:rsidRPr="00CA71F8">
        <w:rPr>
          <w:rFonts w:ascii="仿宋_GB2312" w:eastAsia="仿宋_GB2312" w:hAnsi="宋体" w:cs="仿宋_GB2312" w:hint="eastAsia"/>
          <w:sz w:val="30"/>
          <w:szCs w:val="30"/>
        </w:rPr>
        <w:t>；</w:t>
      </w:r>
      <w:r w:rsidR="00B326B4" w:rsidRPr="00CA71F8">
        <w:rPr>
          <w:rFonts w:ascii="仿宋_GB2312" w:eastAsia="仿宋_GB2312" w:hAnsi="宋体" w:cs="仿宋_GB2312" w:hint="eastAsia"/>
          <w:sz w:val="30"/>
          <w:szCs w:val="30"/>
        </w:rPr>
        <w:t>卫生健康支出</w:t>
      </w:r>
      <w:r w:rsidR="003B3363" w:rsidRPr="00CA71F8">
        <w:rPr>
          <w:rFonts w:ascii="仿宋_GB2312" w:eastAsia="仿宋_GB2312" w:hAnsi="宋体" w:cs="仿宋_GB2312" w:hint="eastAsia"/>
          <w:sz w:val="30"/>
          <w:szCs w:val="30"/>
        </w:rPr>
        <w:t>281.49</w:t>
      </w:r>
      <w:r w:rsidR="00B326B4" w:rsidRPr="00CA71F8">
        <w:rPr>
          <w:rFonts w:ascii="仿宋_GB2312" w:eastAsia="仿宋_GB2312" w:hAnsi="宋体" w:cs="仿宋_GB2312" w:hint="eastAsia"/>
          <w:sz w:val="30"/>
          <w:szCs w:val="30"/>
        </w:rPr>
        <w:t>万元，</w:t>
      </w:r>
      <w:r w:rsidR="0010179D" w:rsidRPr="00CA71F8">
        <w:rPr>
          <w:rFonts w:ascii="仿宋_GB2312" w:eastAsia="仿宋_GB2312" w:hAnsi="宋体" w:cs="仿宋_GB2312" w:hint="eastAsia"/>
          <w:sz w:val="30"/>
          <w:szCs w:val="30"/>
        </w:rPr>
        <w:t>占支出预算总额的</w:t>
      </w:r>
      <w:r w:rsidR="006A7E78" w:rsidRPr="00CA71F8">
        <w:rPr>
          <w:rFonts w:ascii="仿宋_GB2312" w:eastAsia="仿宋_GB2312" w:hAnsi="宋体" w:cs="仿宋_GB2312" w:hint="eastAsia"/>
          <w:sz w:val="30"/>
          <w:szCs w:val="30"/>
        </w:rPr>
        <w:t>5.4</w:t>
      </w:r>
      <w:r w:rsidR="0010179D" w:rsidRPr="00CA71F8">
        <w:rPr>
          <w:rFonts w:ascii="仿宋_GB2312" w:eastAsia="仿宋_GB2312" w:hAnsi="宋体" w:cs="仿宋_GB2312"/>
          <w:sz w:val="30"/>
          <w:szCs w:val="30"/>
        </w:rPr>
        <w:t>%</w:t>
      </w:r>
      <w:r w:rsidR="0010179D" w:rsidRPr="00CA71F8">
        <w:rPr>
          <w:rFonts w:ascii="仿宋_GB2312" w:eastAsia="仿宋_GB2312" w:hAnsi="宋体" w:cs="仿宋_GB2312" w:hint="eastAsia"/>
          <w:sz w:val="30"/>
          <w:szCs w:val="30"/>
        </w:rPr>
        <w:t>；</w:t>
      </w:r>
      <w:r w:rsidR="00B326B4" w:rsidRPr="00CA71F8">
        <w:rPr>
          <w:rFonts w:ascii="仿宋_GB2312" w:eastAsia="仿宋_GB2312" w:hAnsi="宋体" w:cs="仿宋_GB2312" w:hint="eastAsia"/>
          <w:sz w:val="30"/>
          <w:szCs w:val="30"/>
        </w:rPr>
        <w:t>住房保障支出</w:t>
      </w:r>
      <w:r w:rsidR="003B3363" w:rsidRPr="00CA71F8">
        <w:rPr>
          <w:rFonts w:ascii="仿宋_GB2312" w:eastAsia="仿宋_GB2312" w:hAnsi="宋体" w:cs="仿宋_GB2312" w:hint="eastAsia"/>
          <w:sz w:val="30"/>
          <w:szCs w:val="30"/>
        </w:rPr>
        <w:t>240.79</w:t>
      </w:r>
      <w:r w:rsidR="00B326B4" w:rsidRPr="00CA71F8">
        <w:rPr>
          <w:rFonts w:ascii="仿宋_GB2312" w:eastAsia="仿宋_GB2312" w:hAnsi="宋体" w:cs="仿宋_GB2312" w:hint="eastAsia"/>
          <w:sz w:val="30"/>
          <w:szCs w:val="30"/>
        </w:rPr>
        <w:t>万元</w:t>
      </w:r>
      <w:r w:rsidRPr="00CA71F8">
        <w:rPr>
          <w:rFonts w:ascii="仿宋_GB2312" w:eastAsia="仿宋_GB2312" w:hAnsi="宋体" w:cs="仿宋_GB2312" w:hint="eastAsia"/>
          <w:sz w:val="30"/>
          <w:szCs w:val="30"/>
        </w:rPr>
        <w:t>，占支出预算总额的</w:t>
      </w:r>
      <w:r w:rsidR="006A7E78" w:rsidRPr="00CA71F8">
        <w:rPr>
          <w:rFonts w:ascii="仿宋_GB2312" w:eastAsia="仿宋_GB2312" w:hAnsi="宋体" w:cs="仿宋_GB2312" w:hint="eastAsia"/>
          <w:sz w:val="30"/>
          <w:szCs w:val="30"/>
        </w:rPr>
        <w:t>4.62</w:t>
      </w:r>
      <w:r w:rsidRPr="00CA71F8">
        <w:rPr>
          <w:rFonts w:ascii="仿宋_GB2312" w:eastAsia="仿宋_GB2312" w:hAnsi="宋体" w:cs="仿宋_GB2312"/>
          <w:sz w:val="30"/>
          <w:szCs w:val="30"/>
        </w:rPr>
        <w:t>%</w:t>
      </w:r>
      <w:r w:rsidR="00B326B4" w:rsidRPr="00CA71F8">
        <w:rPr>
          <w:rFonts w:ascii="仿宋_GB2312" w:eastAsia="仿宋_GB2312" w:hAnsi="宋体" w:cs="仿宋_GB2312" w:hint="eastAsia"/>
          <w:sz w:val="30"/>
          <w:szCs w:val="30"/>
        </w:rPr>
        <w:t>。</w:t>
      </w:r>
    </w:p>
    <w:p w:rsidR="00854EFE" w:rsidRPr="00CA71F8" w:rsidRDefault="004437DB" w:rsidP="00CA71F8">
      <w:pPr>
        <w:spacing w:line="560" w:lineRule="exact"/>
        <w:ind w:firstLineChars="200" w:firstLine="600"/>
        <w:rPr>
          <w:rFonts w:ascii="仿宋_GB2312" w:eastAsia="仿宋_GB2312" w:cs="Times New Roman"/>
          <w:sz w:val="30"/>
          <w:szCs w:val="30"/>
        </w:rPr>
      </w:pPr>
      <w:r w:rsidRPr="00CA71F8">
        <w:rPr>
          <w:rFonts w:ascii="仿宋_GB2312" w:eastAsia="仿宋_GB2312" w:hAnsi="宋体" w:cs="仿宋_GB2312" w:hint="eastAsia"/>
          <w:sz w:val="30"/>
          <w:szCs w:val="30"/>
        </w:rPr>
        <w:t>按支出经济分类划分：工资福利支出</w:t>
      </w:r>
      <w:r w:rsidR="006A7E78" w:rsidRPr="00CA71F8">
        <w:rPr>
          <w:rFonts w:ascii="仿宋_GB2312" w:eastAsia="仿宋_GB2312" w:hAnsi="宋体" w:cs="仿宋_GB2312" w:hint="eastAsia"/>
          <w:sz w:val="30"/>
          <w:szCs w:val="30"/>
        </w:rPr>
        <w:t>3733.3</w:t>
      </w:r>
      <w:r w:rsidRPr="00CA71F8">
        <w:rPr>
          <w:rFonts w:ascii="仿宋_GB2312" w:eastAsia="仿宋_GB2312" w:hAnsi="宋体" w:cs="仿宋_GB2312" w:hint="eastAsia"/>
          <w:sz w:val="30"/>
          <w:szCs w:val="30"/>
        </w:rPr>
        <w:t>万元，占支出预算总额的</w:t>
      </w:r>
      <w:r w:rsidR="00564F51" w:rsidRPr="00CA71F8">
        <w:rPr>
          <w:rFonts w:ascii="仿宋_GB2312" w:eastAsia="仿宋_GB2312" w:hAnsi="宋体" w:cs="仿宋_GB2312" w:hint="eastAsia"/>
          <w:sz w:val="30"/>
          <w:szCs w:val="30"/>
        </w:rPr>
        <w:t>71.59</w:t>
      </w:r>
      <w:r w:rsidRPr="00CA71F8">
        <w:rPr>
          <w:rFonts w:ascii="仿宋_GB2312" w:eastAsia="仿宋_GB2312" w:hAnsi="宋体" w:cs="仿宋_GB2312"/>
          <w:sz w:val="30"/>
          <w:szCs w:val="30"/>
        </w:rPr>
        <w:t>%</w:t>
      </w:r>
      <w:r w:rsidRPr="00CA71F8">
        <w:rPr>
          <w:rFonts w:ascii="仿宋_GB2312" w:eastAsia="仿宋_GB2312" w:hAnsi="宋体" w:cs="仿宋_GB2312" w:hint="eastAsia"/>
          <w:sz w:val="30"/>
          <w:szCs w:val="30"/>
        </w:rPr>
        <w:t>；商品和服务支出</w:t>
      </w:r>
      <w:r w:rsidR="006A7E78" w:rsidRPr="00CA71F8">
        <w:rPr>
          <w:rFonts w:ascii="仿宋_GB2312" w:eastAsia="仿宋_GB2312" w:hAnsi="宋体" w:cs="仿宋_GB2312" w:hint="eastAsia"/>
          <w:sz w:val="30"/>
          <w:szCs w:val="30"/>
        </w:rPr>
        <w:t>1031.19</w:t>
      </w:r>
      <w:r w:rsidRPr="00CA71F8">
        <w:rPr>
          <w:rFonts w:ascii="仿宋_GB2312" w:eastAsia="仿宋_GB2312" w:hAnsi="宋体" w:cs="仿宋_GB2312" w:hint="eastAsia"/>
          <w:sz w:val="30"/>
          <w:szCs w:val="30"/>
        </w:rPr>
        <w:t>万元，占支出预算总额的</w:t>
      </w:r>
      <w:r w:rsidR="00564F51" w:rsidRPr="00CA71F8">
        <w:rPr>
          <w:rFonts w:ascii="仿宋_GB2312" w:eastAsia="仿宋_GB2312" w:hAnsi="宋体" w:cs="仿宋_GB2312" w:hint="eastAsia"/>
          <w:sz w:val="30"/>
          <w:szCs w:val="30"/>
        </w:rPr>
        <w:t>19.77</w:t>
      </w:r>
      <w:r w:rsidRPr="00CA71F8">
        <w:rPr>
          <w:rFonts w:ascii="仿宋_GB2312" w:eastAsia="仿宋_GB2312" w:hAnsi="宋体" w:cs="仿宋_GB2312"/>
          <w:sz w:val="30"/>
          <w:szCs w:val="30"/>
        </w:rPr>
        <w:t>%</w:t>
      </w:r>
      <w:r w:rsidRPr="00CA71F8">
        <w:rPr>
          <w:rFonts w:ascii="仿宋_GB2312" w:eastAsia="仿宋_GB2312" w:hAnsi="宋体" w:cs="仿宋_GB2312" w:hint="eastAsia"/>
          <w:sz w:val="30"/>
          <w:szCs w:val="30"/>
        </w:rPr>
        <w:t>；</w:t>
      </w:r>
      <w:r w:rsidR="001D7FDE" w:rsidRPr="00CA71F8">
        <w:rPr>
          <w:rFonts w:ascii="仿宋_GB2312" w:eastAsia="仿宋_GB2312" w:hAnsi="宋体" w:cs="仿宋_GB2312" w:hint="eastAsia"/>
          <w:sz w:val="30"/>
          <w:szCs w:val="30"/>
        </w:rPr>
        <w:t>对个人和家庭的补助</w:t>
      </w:r>
      <w:r w:rsidR="006A7E78" w:rsidRPr="00CA71F8">
        <w:rPr>
          <w:rFonts w:ascii="仿宋_GB2312" w:eastAsia="仿宋_GB2312" w:hAnsi="宋体" w:cs="仿宋_GB2312" w:hint="eastAsia"/>
          <w:sz w:val="30"/>
          <w:szCs w:val="30"/>
        </w:rPr>
        <w:t>26.73</w:t>
      </w:r>
      <w:r w:rsidR="001D7FDE" w:rsidRPr="00CA71F8">
        <w:rPr>
          <w:rFonts w:ascii="仿宋_GB2312" w:eastAsia="仿宋_GB2312" w:hAnsi="宋体" w:cs="仿宋_GB2312" w:hint="eastAsia"/>
          <w:sz w:val="30"/>
          <w:szCs w:val="30"/>
        </w:rPr>
        <w:t>万元</w:t>
      </w:r>
      <w:r w:rsidR="00B02549" w:rsidRPr="00CA71F8">
        <w:rPr>
          <w:rFonts w:ascii="仿宋_GB2312" w:eastAsia="仿宋_GB2312" w:hAnsi="宋体" w:cs="仿宋_GB2312" w:hint="eastAsia"/>
          <w:sz w:val="30"/>
          <w:szCs w:val="30"/>
        </w:rPr>
        <w:t>，占支出预算总额的</w:t>
      </w:r>
      <w:r w:rsidR="00564F51" w:rsidRPr="00CA71F8">
        <w:rPr>
          <w:rFonts w:ascii="仿宋_GB2312" w:eastAsia="仿宋_GB2312" w:hAnsi="宋体" w:cs="仿宋_GB2312" w:hint="eastAsia"/>
          <w:sz w:val="30"/>
          <w:szCs w:val="30"/>
        </w:rPr>
        <w:t>0.51</w:t>
      </w:r>
      <w:r w:rsidR="00B02549" w:rsidRPr="00CA71F8">
        <w:rPr>
          <w:rFonts w:ascii="仿宋_GB2312" w:eastAsia="仿宋_GB2312" w:hAnsi="宋体" w:cs="仿宋_GB2312"/>
          <w:sz w:val="30"/>
          <w:szCs w:val="30"/>
        </w:rPr>
        <w:t>%</w:t>
      </w:r>
      <w:r w:rsidR="00B02549" w:rsidRPr="00CA71F8">
        <w:rPr>
          <w:rFonts w:ascii="仿宋_GB2312" w:eastAsia="仿宋_GB2312" w:hAnsi="宋体" w:cs="仿宋_GB2312" w:hint="eastAsia"/>
          <w:sz w:val="30"/>
          <w:szCs w:val="30"/>
        </w:rPr>
        <w:t>；</w:t>
      </w:r>
      <w:r w:rsidR="001D7FDE" w:rsidRPr="00CA71F8">
        <w:rPr>
          <w:rFonts w:ascii="仿宋_GB2312" w:eastAsia="仿宋_GB2312" w:hAnsi="宋体" w:cs="仿宋_GB2312" w:hint="eastAsia"/>
          <w:sz w:val="30"/>
          <w:szCs w:val="30"/>
        </w:rPr>
        <w:t>资本性支出</w:t>
      </w:r>
      <w:r w:rsidR="006A7E78" w:rsidRPr="00CA71F8">
        <w:rPr>
          <w:rFonts w:ascii="仿宋_GB2312" w:eastAsia="仿宋_GB2312" w:hAnsi="宋体" w:cs="仿宋_GB2312" w:hint="eastAsia"/>
          <w:sz w:val="30"/>
          <w:szCs w:val="30"/>
        </w:rPr>
        <w:t>423.5</w:t>
      </w:r>
      <w:r w:rsidR="001D7FDE" w:rsidRPr="00CA71F8">
        <w:rPr>
          <w:rFonts w:ascii="仿宋_GB2312" w:eastAsia="仿宋_GB2312" w:hAnsi="宋体" w:cs="仿宋_GB2312" w:hint="eastAsia"/>
          <w:sz w:val="30"/>
          <w:szCs w:val="30"/>
        </w:rPr>
        <w:t>万元</w:t>
      </w:r>
      <w:r w:rsidR="00B02549" w:rsidRPr="00CA71F8">
        <w:rPr>
          <w:rFonts w:ascii="仿宋_GB2312" w:eastAsia="仿宋_GB2312" w:hAnsi="宋体" w:cs="仿宋_GB2312" w:hint="eastAsia"/>
          <w:sz w:val="30"/>
          <w:szCs w:val="30"/>
        </w:rPr>
        <w:t>，占支出预算总额的</w:t>
      </w:r>
      <w:r w:rsidR="00564F51" w:rsidRPr="00CA71F8">
        <w:rPr>
          <w:rFonts w:ascii="仿宋_GB2312" w:eastAsia="仿宋_GB2312" w:hAnsi="宋体" w:cs="仿宋_GB2312" w:hint="eastAsia"/>
          <w:sz w:val="30"/>
          <w:szCs w:val="30"/>
        </w:rPr>
        <w:t>8.12%</w:t>
      </w:r>
      <w:r w:rsidRPr="00CA71F8">
        <w:rPr>
          <w:rFonts w:ascii="仿宋_GB2312" w:eastAsia="仿宋_GB2312" w:hAnsi="宋体" w:cs="仿宋_GB2312" w:hint="eastAsia"/>
          <w:sz w:val="30"/>
          <w:szCs w:val="30"/>
        </w:rPr>
        <w:t>。</w:t>
      </w:r>
    </w:p>
    <w:p w:rsidR="00854EFE" w:rsidRPr="00CA71F8" w:rsidRDefault="004437DB" w:rsidP="00CA71F8">
      <w:pPr>
        <w:spacing w:line="560" w:lineRule="exact"/>
        <w:ind w:firstLineChars="200" w:firstLine="602"/>
        <w:rPr>
          <w:rFonts w:ascii="仿宋_GB2312" w:eastAsia="仿宋_GB2312" w:hAnsi="宋体" w:cs="仿宋_GB2312"/>
          <w:b/>
          <w:bCs/>
          <w:sz w:val="30"/>
          <w:szCs w:val="30"/>
        </w:rPr>
      </w:pPr>
      <w:r w:rsidRPr="00CA71F8">
        <w:rPr>
          <w:rFonts w:ascii="仿宋_GB2312" w:eastAsia="仿宋_GB2312" w:hAnsi="宋体" w:cs="仿宋_GB2312" w:hint="eastAsia"/>
          <w:b/>
          <w:bCs/>
          <w:sz w:val="30"/>
          <w:szCs w:val="30"/>
        </w:rPr>
        <w:t>（三）</w:t>
      </w:r>
      <w:r w:rsidR="00564F51" w:rsidRPr="00CA71F8">
        <w:rPr>
          <w:rFonts w:ascii="仿宋_GB2312" w:eastAsia="仿宋_GB2312" w:hAnsi="宋体" w:cs="仿宋_GB2312" w:hint="eastAsia"/>
          <w:b/>
          <w:bCs/>
          <w:sz w:val="30"/>
          <w:szCs w:val="30"/>
        </w:rPr>
        <w:t>财政拨</w:t>
      </w:r>
      <w:r w:rsidRPr="00CA71F8">
        <w:rPr>
          <w:rFonts w:ascii="仿宋_GB2312" w:eastAsia="仿宋_GB2312" w:hAnsi="宋体" w:cs="仿宋_GB2312" w:hint="eastAsia"/>
          <w:b/>
          <w:bCs/>
          <w:sz w:val="30"/>
          <w:szCs w:val="30"/>
        </w:rPr>
        <w:t>款支出情况</w:t>
      </w:r>
    </w:p>
    <w:p w:rsidR="00564F51" w:rsidRPr="00CA71F8" w:rsidRDefault="00564F51" w:rsidP="00CA71F8">
      <w:pPr>
        <w:spacing w:line="560" w:lineRule="exact"/>
        <w:ind w:firstLineChars="200" w:firstLine="600"/>
        <w:rPr>
          <w:rFonts w:ascii="仿宋_GB2312" w:eastAsia="仿宋_GB2312" w:hAnsi="仿宋_GB2312" w:cs="仿宋_GB2312"/>
          <w:sz w:val="30"/>
          <w:szCs w:val="30"/>
        </w:rPr>
      </w:pPr>
      <w:r w:rsidRPr="00CA71F8">
        <w:rPr>
          <w:rFonts w:ascii="仿宋_GB2312" w:eastAsia="仿宋_GB2312" w:hAnsi="仿宋_GB2312" w:cs="仿宋_GB2312" w:hint="eastAsia"/>
          <w:sz w:val="30"/>
          <w:szCs w:val="30"/>
        </w:rPr>
        <w:t>2020年</w:t>
      </w:r>
      <w:r w:rsidRPr="00CA71F8">
        <w:rPr>
          <w:rFonts w:ascii="仿宋" w:eastAsia="仿宋" w:hAnsi="仿宋" w:cs="黑体" w:hint="eastAsia"/>
          <w:sz w:val="30"/>
          <w:szCs w:val="30"/>
        </w:rPr>
        <w:t>景德镇市人力资源和社会保障</w:t>
      </w:r>
      <w:r w:rsidRPr="00CA71F8">
        <w:rPr>
          <w:rFonts w:ascii="仿宋_GB2312" w:eastAsia="仿宋_GB2312" w:hAnsi="宋体" w:cs="仿宋_GB2312" w:hint="eastAsia"/>
          <w:sz w:val="30"/>
          <w:szCs w:val="30"/>
        </w:rPr>
        <w:t>局</w:t>
      </w:r>
      <w:r w:rsidRPr="00CA71F8">
        <w:rPr>
          <w:rFonts w:ascii="仿宋_GB2312" w:eastAsia="仿宋_GB2312" w:hAnsi="仿宋_GB2312" w:cs="仿宋_GB2312" w:hint="eastAsia"/>
          <w:sz w:val="30"/>
          <w:szCs w:val="30"/>
        </w:rPr>
        <w:t>财政拨款支出预算</w:t>
      </w:r>
      <w:r w:rsidRPr="00CA71F8">
        <w:rPr>
          <w:rFonts w:ascii="仿宋_GB2312" w:eastAsia="仿宋_GB2312" w:hAnsi="仿宋_GB2312" w:cs="仿宋_GB2312" w:hint="eastAsia"/>
          <w:sz w:val="30"/>
          <w:szCs w:val="30"/>
        </w:rPr>
        <w:lastRenderedPageBreak/>
        <w:t>4,504.72万元，占支出预算总额的86.38%</w:t>
      </w:r>
      <w:r w:rsidR="0043391F" w:rsidRPr="00CA71F8">
        <w:rPr>
          <w:rFonts w:ascii="仿宋_GB2312" w:eastAsia="仿宋_GB2312" w:hAnsi="仿宋_GB2312" w:cs="仿宋_GB2312" w:hint="eastAsia"/>
          <w:sz w:val="30"/>
          <w:szCs w:val="30"/>
        </w:rPr>
        <w:t>，与上年预算相比增加151.08万元。</w:t>
      </w:r>
    </w:p>
    <w:p w:rsidR="00564F51" w:rsidRPr="00CA71F8" w:rsidRDefault="00564F51" w:rsidP="00CA71F8">
      <w:pPr>
        <w:spacing w:line="560" w:lineRule="exact"/>
        <w:ind w:firstLineChars="200" w:firstLine="600"/>
        <w:rPr>
          <w:rFonts w:ascii="仿宋_GB2312" w:eastAsia="仿宋_GB2312" w:hAnsi="仿宋_GB2312" w:cs="仿宋_GB2312"/>
          <w:sz w:val="30"/>
          <w:szCs w:val="30"/>
        </w:rPr>
      </w:pPr>
      <w:r w:rsidRPr="00CA71F8">
        <w:rPr>
          <w:rFonts w:ascii="仿宋_GB2312" w:eastAsia="仿宋_GB2312" w:hAnsi="仿宋_GB2312" w:cs="仿宋_GB2312" w:hint="eastAsia"/>
          <w:sz w:val="30"/>
          <w:szCs w:val="30"/>
        </w:rPr>
        <w:t>按支出功能科目分类:一般公共服务支出25.00万元，占公共财政拨款支出预算的0.55%。教育支出1,031.79万元，占公共财政拨款支出预算的22.90%。社会保障和就业支出2,925.65万元，占公共财政拨款支出预算的64.95%。卫生健康支出281.49万元，占公共财政拨款支出预算的6.25%。住房保障支出240.79万元，占公共财政拨款支出预算的5.35%。</w:t>
      </w:r>
    </w:p>
    <w:p w:rsidR="00854EFE" w:rsidRPr="00CA71F8" w:rsidRDefault="004437DB" w:rsidP="00CA71F8">
      <w:pPr>
        <w:numPr>
          <w:ilvl w:val="0"/>
          <w:numId w:val="1"/>
        </w:numPr>
        <w:spacing w:line="560" w:lineRule="exact"/>
        <w:ind w:left="540"/>
        <w:rPr>
          <w:rFonts w:ascii="仿宋_GB2312" w:eastAsia="仿宋_GB2312" w:cs="Times New Roman"/>
          <w:b/>
          <w:bCs/>
          <w:sz w:val="30"/>
          <w:szCs w:val="30"/>
        </w:rPr>
      </w:pPr>
      <w:r w:rsidRPr="00CA71F8">
        <w:rPr>
          <w:rFonts w:ascii="仿宋_GB2312" w:eastAsia="仿宋_GB2312" w:hAnsi="宋体" w:cs="仿宋_GB2312" w:hint="eastAsia"/>
          <w:b/>
          <w:bCs/>
          <w:sz w:val="30"/>
          <w:szCs w:val="30"/>
        </w:rPr>
        <w:t>政府采购预算情况</w:t>
      </w:r>
    </w:p>
    <w:p w:rsidR="00564F51" w:rsidRPr="00CA71F8" w:rsidRDefault="00564F51" w:rsidP="00CA71F8">
      <w:pPr>
        <w:spacing w:line="560" w:lineRule="exact"/>
        <w:ind w:firstLineChars="200" w:firstLine="600"/>
        <w:rPr>
          <w:rFonts w:ascii="仿宋_GB2312" w:eastAsia="仿宋_GB2312" w:hAnsi="仿宋_GB2312" w:cs="仿宋_GB2312"/>
          <w:sz w:val="30"/>
          <w:szCs w:val="30"/>
        </w:rPr>
      </w:pPr>
      <w:r w:rsidRPr="00CA71F8">
        <w:rPr>
          <w:rFonts w:ascii="仿宋_GB2312" w:eastAsia="仿宋_GB2312" w:hAnsi="仿宋_GB2312" w:cs="仿宋_GB2312" w:hint="eastAsia"/>
          <w:sz w:val="30"/>
          <w:szCs w:val="30"/>
        </w:rPr>
        <w:t>2020年政府采购预算为220.90万元，其中:部门集中采购220.90万元</w:t>
      </w:r>
      <w:r w:rsidR="00000D9C">
        <w:rPr>
          <w:rFonts w:ascii="仿宋_GB2312" w:eastAsia="仿宋_GB2312" w:hAnsi="仿宋_GB2312" w:cs="仿宋_GB2312" w:hint="eastAsia"/>
          <w:sz w:val="30"/>
          <w:szCs w:val="30"/>
        </w:rPr>
        <w:t>；</w:t>
      </w:r>
      <w:r w:rsidRPr="00CA71F8">
        <w:rPr>
          <w:rFonts w:ascii="仿宋_GB2312" w:eastAsia="仿宋_GB2312" w:hAnsi="仿宋_GB2312" w:cs="仿宋_GB2312" w:hint="eastAsia"/>
          <w:sz w:val="30"/>
          <w:szCs w:val="30"/>
        </w:rPr>
        <w:t>政府购买服务155.00万元。</w:t>
      </w:r>
    </w:p>
    <w:p w:rsidR="00854EFE" w:rsidRPr="00CA71F8" w:rsidRDefault="004437DB" w:rsidP="00CA71F8">
      <w:pPr>
        <w:tabs>
          <w:tab w:val="left" w:pos="1162"/>
        </w:tabs>
        <w:spacing w:line="560" w:lineRule="exact"/>
        <w:ind w:leftChars="200" w:left="420" w:firstLineChars="100" w:firstLine="301"/>
        <w:rPr>
          <w:rFonts w:ascii="仿宋_GB2312" w:eastAsia="仿宋_GB2312" w:hAnsi="宋体" w:cs="仿宋_GB2312"/>
          <w:b/>
          <w:bCs/>
          <w:sz w:val="30"/>
          <w:szCs w:val="30"/>
        </w:rPr>
      </w:pPr>
      <w:r w:rsidRPr="00CA71F8">
        <w:rPr>
          <w:rFonts w:ascii="仿宋_GB2312" w:eastAsia="仿宋_GB2312" w:hAnsi="宋体" w:cs="仿宋_GB2312" w:hint="eastAsia"/>
          <w:b/>
          <w:bCs/>
          <w:sz w:val="30"/>
          <w:szCs w:val="30"/>
        </w:rPr>
        <w:t>（五）政府基金收支情况</w:t>
      </w:r>
    </w:p>
    <w:p w:rsidR="00854EFE" w:rsidRPr="00CA71F8" w:rsidRDefault="004437DB" w:rsidP="00CA71F8">
      <w:pPr>
        <w:spacing w:line="560" w:lineRule="exact"/>
        <w:ind w:firstLineChars="200" w:firstLine="600"/>
        <w:rPr>
          <w:rFonts w:ascii="仿宋_GB2312" w:eastAsia="仿宋_GB2312" w:cs="Times New Roman"/>
          <w:sz w:val="30"/>
          <w:szCs w:val="30"/>
        </w:rPr>
      </w:pPr>
      <w:r w:rsidRPr="00CA71F8">
        <w:rPr>
          <w:rFonts w:ascii="仿宋_GB2312" w:eastAsia="仿宋_GB2312" w:hAnsi="宋体" w:cs="仿宋_GB2312" w:hint="eastAsia"/>
          <w:sz w:val="30"/>
          <w:szCs w:val="30"/>
        </w:rPr>
        <w:t>无政府基金收支预算。</w:t>
      </w:r>
    </w:p>
    <w:p w:rsidR="00564F51" w:rsidRPr="00CA71F8" w:rsidRDefault="00564F51" w:rsidP="00CA71F8">
      <w:pPr>
        <w:spacing w:line="560" w:lineRule="exact"/>
        <w:rPr>
          <w:rFonts w:ascii="仿宋_GB2312" w:eastAsia="仿宋_GB2312" w:hAnsi="宋体" w:cs="仿宋_GB2312"/>
          <w:b/>
          <w:bCs/>
          <w:sz w:val="30"/>
          <w:szCs w:val="30"/>
        </w:rPr>
      </w:pPr>
      <w:r w:rsidRPr="00CA71F8">
        <w:rPr>
          <w:rFonts w:ascii="仿宋_GB2312" w:eastAsia="仿宋_GB2312" w:hAnsi="宋体" w:cs="仿宋_GB2312" w:hint="eastAsia"/>
          <w:b/>
          <w:bCs/>
          <w:sz w:val="30"/>
          <w:szCs w:val="30"/>
        </w:rPr>
        <w:t xml:space="preserve">    </w:t>
      </w:r>
      <w:r w:rsidR="008F475C">
        <w:rPr>
          <w:rFonts w:ascii="仿宋_GB2312" w:eastAsia="仿宋_GB2312" w:hAnsi="宋体" w:cs="仿宋_GB2312" w:hint="eastAsia"/>
          <w:b/>
          <w:bCs/>
          <w:sz w:val="30"/>
          <w:szCs w:val="30"/>
        </w:rPr>
        <w:t>二、</w:t>
      </w:r>
      <w:r w:rsidRPr="00CA71F8">
        <w:rPr>
          <w:rFonts w:ascii="仿宋_GB2312" w:eastAsia="仿宋_GB2312" w:hAnsi="宋体" w:cs="仿宋_GB2312" w:hint="eastAsia"/>
          <w:b/>
          <w:bCs/>
          <w:sz w:val="30"/>
          <w:szCs w:val="30"/>
        </w:rPr>
        <w:t>2020年“三公”</w:t>
      </w:r>
      <w:r w:rsidR="004437DB" w:rsidRPr="00CA71F8">
        <w:rPr>
          <w:rFonts w:ascii="仿宋_GB2312" w:eastAsia="仿宋_GB2312" w:hAnsi="宋体" w:cs="仿宋_GB2312" w:hint="eastAsia"/>
          <w:b/>
          <w:bCs/>
          <w:sz w:val="30"/>
          <w:szCs w:val="30"/>
        </w:rPr>
        <w:t>经费</w:t>
      </w:r>
      <w:r w:rsidRPr="00CA71F8">
        <w:rPr>
          <w:rFonts w:ascii="仿宋_GB2312" w:eastAsia="仿宋_GB2312" w:hAnsi="宋体" w:cs="仿宋_GB2312" w:hint="eastAsia"/>
          <w:b/>
          <w:bCs/>
          <w:sz w:val="30"/>
          <w:szCs w:val="30"/>
        </w:rPr>
        <w:t>预算</w:t>
      </w:r>
      <w:r w:rsidR="004437DB" w:rsidRPr="00CA71F8">
        <w:rPr>
          <w:rFonts w:ascii="仿宋_GB2312" w:eastAsia="仿宋_GB2312" w:hAnsi="宋体" w:cs="仿宋_GB2312" w:hint="eastAsia"/>
          <w:b/>
          <w:bCs/>
          <w:sz w:val="30"/>
          <w:szCs w:val="30"/>
        </w:rPr>
        <w:t>情况</w:t>
      </w:r>
      <w:r w:rsidRPr="00CA71F8">
        <w:rPr>
          <w:rFonts w:ascii="仿宋_GB2312" w:eastAsia="仿宋_GB2312" w:hAnsi="宋体" w:cs="仿宋_GB2312" w:hint="eastAsia"/>
          <w:b/>
          <w:bCs/>
          <w:sz w:val="30"/>
          <w:szCs w:val="30"/>
        </w:rPr>
        <w:t>说明</w:t>
      </w:r>
    </w:p>
    <w:p w:rsidR="00564F51" w:rsidRPr="00CA71F8" w:rsidRDefault="00564F51" w:rsidP="00CA71F8">
      <w:pPr>
        <w:spacing w:line="560" w:lineRule="exact"/>
        <w:rPr>
          <w:rFonts w:ascii="仿宋_GB2312" w:eastAsia="仿宋_GB2312" w:cs="Times New Roman"/>
          <w:b/>
          <w:bCs/>
          <w:sz w:val="30"/>
          <w:szCs w:val="30"/>
        </w:rPr>
      </w:pPr>
      <w:r w:rsidRPr="00CA71F8">
        <w:rPr>
          <w:rFonts w:ascii="仿宋_GB2312" w:eastAsia="仿宋_GB2312" w:hAnsi="宋体" w:cs="仿宋_GB2312" w:hint="eastAsia"/>
          <w:b/>
          <w:bCs/>
          <w:sz w:val="30"/>
          <w:szCs w:val="30"/>
        </w:rPr>
        <w:t xml:space="preserve">    </w:t>
      </w:r>
      <w:r w:rsidRPr="00CA71F8">
        <w:rPr>
          <w:rFonts w:ascii="仿宋_GB2312" w:eastAsia="仿宋_GB2312" w:hAnsi="仿宋_GB2312" w:cs="仿宋_GB2312" w:hint="eastAsia"/>
          <w:sz w:val="30"/>
          <w:szCs w:val="30"/>
        </w:rPr>
        <w:t>2020年</w:t>
      </w:r>
      <w:r w:rsidRPr="00CA71F8">
        <w:rPr>
          <w:rFonts w:ascii="仿宋" w:eastAsia="仿宋" w:hAnsi="仿宋" w:cs="黑体" w:hint="eastAsia"/>
          <w:sz w:val="30"/>
          <w:szCs w:val="30"/>
        </w:rPr>
        <w:t>景德镇市人力资源和社会保障</w:t>
      </w:r>
      <w:r w:rsidRPr="00CA71F8">
        <w:rPr>
          <w:rFonts w:ascii="仿宋_GB2312" w:eastAsia="仿宋_GB2312" w:hAnsi="宋体" w:cs="仿宋_GB2312" w:hint="eastAsia"/>
          <w:sz w:val="30"/>
          <w:szCs w:val="30"/>
        </w:rPr>
        <w:t>局“</w:t>
      </w:r>
      <w:r w:rsidRPr="00CA71F8">
        <w:rPr>
          <w:rFonts w:ascii="仿宋_GB2312" w:eastAsia="仿宋_GB2312" w:hAnsi="仿宋_GB2312" w:cs="仿宋_GB2312" w:hint="eastAsia"/>
          <w:sz w:val="30"/>
          <w:szCs w:val="30"/>
        </w:rPr>
        <w:t>三公”经费年初预算安排30.80万元。其中:因公出国(境)费用15.00万元，比上年减少7万元。公务接待费15.80万元，比上年减少11.7万元。</w:t>
      </w:r>
    </w:p>
    <w:p w:rsidR="00564F51" w:rsidRDefault="00564F51" w:rsidP="00CA71F8">
      <w:pPr>
        <w:spacing w:line="560" w:lineRule="exact"/>
        <w:ind w:firstLineChars="200" w:firstLine="600"/>
        <w:rPr>
          <w:rFonts w:ascii="仿宋_GB2312" w:eastAsia="仿宋_GB2312" w:cs="Times New Roman"/>
          <w:sz w:val="30"/>
          <w:szCs w:val="30"/>
        </w:rPr>
      </w:pPr>
    </w:p>
    <w:p w:rsidR="00CA71F8" w:rsidRDefault="00CA71F8" w:rsidP="00CA71F8">
      <w:pPr>
        <w:spacing w:line="560" w:lineRule="exact"/>
        <w:ind w:firstLineChars="200" w:firstLine="600"/>
        <w:rPr>
          <w:rFonts w:ascii="仿宋_GB2312" w:eastAsia="仿宋_GB2312" w:cs="Times New Roman"/>
          <w:sz w:val="30"/>
          <w:szCs w:val="30"/>
        </w:rPr>
      </w:pPr>
    </w:p>
    <w:p w:rsidR="00CA71F8" w:rsidRDefault="00CA71F8" w:rsidP="00CA71F8">
      <w:pPr>
        <w:spacing w:line="560" w:lineRule="exact"/>
        <w:ind w:firstLineChars="200" w:firstLine="600"/>
        <w:rPr>
          <w:rFonts w:ascii="仿宋_GB2312" w:eastAsia="仿宋_GB2312" w:cs="Times New Roman"/>
          <w:sz w:val="30"/>
          <w:szCs w:val="30"/>
        </w:rPr>
      </w:pPr>
    </w:p>
    <w:p w:rsidR="00CA71F8" w:rsidRDefault="00CA71F8" w:rsidP="00CA71F8">
      <w:pPr>
        <w:spacing w:line="560" w:lineRule="exact"/>
        <w:ind w:firstLineChars="200" w:firstLine="600"/>
        <w:rPr>
          <w:rFonts w:ascii="仿宋_GB2312" w:eastAsia="仿宋_GB2312" w:cs="Times New Roman"/>
          <w:sz w:val="30"/>
          <w:szCs w:val="30"/>
        </w:rPr>
      </w:pPr>
    </w:p>
    <w:p w:rsidR="00CA71F8" w:rsidRDefault="00CA71F8" w:rsidP="00CA71F8">
      <w:pPr>
        <w:spacing w:line="560" w:lineRule="exact"/>
        <w:ind w:firstLineChars="200" w:firstLine="600"/>
        <w:rPr>
          <w:rFonts w:ascii="仿宋_GB2312" w:eastAsia="仿宋_GB2312" w:cs="Times New Roman"/>
          <w:sz w:val="30"/>
          <w:szCs w:val="30"/>
        </w:rPr>
      </w:pPr>
    </w:p>
    <w:p w:rsidR="00CA71F8" w:rsidRPr="00CA71F8" w:rsidRDefault="00CA71F8" w:rsidP="00CA71F8">
      <w:pPr>
        <w:spacing w:line="560" w:lineRule="exact"/>
        <w:ind w:firstLineChars="200" w:firstLine="600"/>
        <w:rPr>
          <w:rFonts w:ascii="仿宋_GB2312" w:eastAsia="仿宋_GB2312" w:cs="Times New Roman"/>
          <w:sz w:val="30"/>
          <w:szCs w:val="30"/>
        </w:rPr>
      </w:pPr>
    </w:p>
    <w:p w:rsidR="008E78EC" w:rsidRPr="00CA71F8" w:rsidRDefault="004437DB" w:rsidP="00CA71F8">
      <w:pPr>
        <w:spacing w:line="560" w:lineRule="exact"/>
        <w:jc w:val="center"/>
        <w:rPr>
          <w:rFonts w:ascii="黑体" w:eastAsia="黑体" w:hAnsi="宋体" w:cs="黑体"/>
          <w:sz w:val="32"/>
          <w:szCs w:val="32"/>
        </w:rPr>
      </w:pPr>
      <w:r w:rsidRPr="00CA71F8">
        <w:rPr>
          <w:rFonts w:ascii="黑体" w:eastAsia="黑体" w:hAnsi="宋体" w:cs="黑体" w:hint="eastAsia"/>
          <w:sz w:val="32"/>
          <w:szCs w:val="32"/>
        </w:rPr>
        <w:lastRenderedPageBreak/>
        <w:t>第三部分</w:t>
      </w:r>
      <w:r w:rsidRPr="00CA71F8">
        <w:rPr>
          <w:rFonts w:ascii="黑体" w:eastAsia="黑体" w:hAnsi="宋体" w:cs="黑体"/>
          <w:sz w:val="32"/>
          <w:szCs w:val="32"/>
        </w:rPr>
        <w:t xml:space="preserve">  </w:t>
      </w:r>
      <w:r w:rsidR="00A42BA7" w:rsidRPr="00CA71F8">
        <w:rPr>
          <w:rFonts w:ascii="黑体" w:eastAsia="黑体" w:hAnsi="宋体" w:cs="黑体" w:hint="eastAsia"/>
          <w:sz w:val="32"/>
          <w:szCs w:val="32"/>
        </w:rPr>
        <w:t>景德镇市人力资源和社会保障局</w:t>
      </w:r>
    </w:p>
    <w:p w:rsidR="00854EFE" w:rsidRPr="00CA71F8" w:rsidRDefault="00A42BA7" w:rsidP="00CA71F8">
      <w:pPr>
        <w:spacing w:line="560" w:lineRule="exact"/>
        <w:jc w:val="center"/>
        <w:rPr>
          <w:rFonts w:ascii="黑体" w:eastAsia="黑体" w:cs="Times New Roman"/>
          <w:sz w:val="32"/>
          <w:szCs w:val="32"/>
        </w:rPr>
      </w:pPr>
      <w:r w:rsidRPr="00CA71F8">
        <w:rPr>
          <w:rFonts w:ascii="黑体" w:eastAsia="黑体" w:hAnsi="宋体" w:cs="黑体" w:hint="eastAsia"/>
          <w:sz w:val="32"/>
          <w:szCs w:val="32"/>
        </w:rPr>
        <w:t>20</w:t>
      </w:r>
      <w:r w:rsidR="00564F51" w:rsidRPr="00CA71F8">
        <w:rPr>
          <w:rFonts w:ascii="黑体" w:eastAsia="黑体" w:hAnsi="宋体" w:cs="黑体" w:hint="eastAsia"/>
          <w:sz w:val="32"/>
          <w:szCs w:val="32"/>
        </w:rPr>
        <w:t>20</w:t>
      </w:r>
      <w:r w:rsidRPr="00CA71F8">
        <w:rPr>
          <w:rFonts w:ascii="黑体" w:eastAsia="黑体" w:hAnsi="宋体" w:cs="黑体" w:hint="eastAsia"/>
          <w:sz w:val="32"/>
          <w:szCs w:val="32"/>
        </w:rPr>
        <w:t>年</w:t>
      </w:r>
      <w:r w:rsidR="004437DB" w:rsidRPr="00CA71F8">
        <w:rPr>
          <w:rFonts w:ascii="黑体" w:eastAsia="黑体" w:hAnsi="宋体" w:cs="黑体" w:hint="eastAsia"/>
          <w:sz w:val="32"/>
          <w:szCs w:val="32"/>
        </w:rPr>
        <w:t>部门预算表</w:t>
      </w:r>
    </w:p>
    <w:p w:rsidR="00564F51" w:rsidRPr="00CA71F8" w:rsidRDefault="004437DB" w:rsidP="00CA71F8">
      <w:pPr>
        <w:spacing w:line="560" w:lineRule="exact"/>
        <w:ind w:firstLineChars="200" w:firstLine="600"/>
        <w:rPr>
          <w:rFonts w:ascii="仿宋_GB2312" w:eastAsia="仿宋_GB2312" w:hAnsi="宋体" w:cs="仿宋_GB2312"/>
          <w:sz w:val="30"/>
          <w:szCs w:val="30"/>
        </w:rPr>
      </w:pPr>
      <w:r w:rsidRPr="00CA71F8">
        <w:rPr>
          <w:rFonts w:ascii="仿宋_GB2312" w:eastAsia="仿宋_GB2312" w:hAnsi="宋体" w:cs="仿宋_GB2312" w:hint="eastAsia"/>
          <w:sz w:val="30"/>
          <w:szCs w:val="30"/>
        </w:rPr>
        <w:t>八张表（详见附表）</w:t>
      </w:r>
    </w:p>
    <w:p w:rsidR="00564F51" w:rsidRDefault="00564F51" w:rsidP="00CA71F8">
      <w:pPr>
        <w:spacing w:line="560" w:lineRule="exact"/>
        <w:ind w:firstLineChars="200" w:firstLine="600"/>
        <w:rPr>
          <w:rFonts w:ascii="仿宋_GB2312" w:eastAsia="仿宋_GB2312" w:hAnsi="宋体" w:cs="仿宋_GB2312"/>
          <w:sz w:val="30"/>
          <w:szCs w:val="30"/>
        </w:rPr>
      </w:pPr>
    </w:p>
    <w:p w:rsidR="00CA71F8" w:rsidRPr="00CA71F8" w:rsidRDefault="00CA71F8" w:rsidP="00CA71F8">
      <w:pPr>
        <w:spacing w:line="560" w:lineRule="exact"/>
        <w:ind w:firstLineChars="200" w:firstLine="600"/>
        <w:rPr>
          <w:rFonts w:ascii="仿宋_GB2312" w:eastAsia="仿宋_GB2312" w:hAnsi="宋体" w:cs="仿宋_GB2312"/>
          <w:sz w:val="30"/>
          <w:szCs w:val="30"/>
        </w:rPr>
      </w:pPr>
    </w:p>
    <w:p w:rsidR="00854EFE" w:rsidRPr="00CA71F8" w:rsidRDefault="004437DB" w:rsidP="00CA71F8">
      <w:pPr>
        <w:spacing w:line="560" w:lineRule="exact"/>
        <w:jc w:val="center"/>
        <w:rPr>
          <w:rFonts w:ascii="仿宋_GB2312" w:eastAsia="仿宋_GB2312" w:hAnsi="宋体" w:cs="仿宋_GB2312"/>
          <w:sz w:val="32"/>
          <w:szCs w:val="32"/>
        </w:rPr>
      </w:pPr>
      <w:r w:rsidRPr="00CA71F8">
        <w:rPr>
          <w:rFonts w:ascii="黑体" w:eastAsia="黑体" w:hAnsi="宋体" w:cs="黑体" w:hint="eastAsia"/>
          <w:sz w:val="32"/>
          <w:szCs w:val="32"/>
        </w:rPr>
        <w:t>第四部分</w:t>
      </w:r>
      <w:r w:rsidRPr="00CA71F8">
        <w:rPr>
          <w:rFonts w:ascii="黑体" w:eastAsia="黑体" w:hAnsi="宋体" w:cs="黑体"/>
          <w:sz w:val="32"/>
          <w:szCs w:val="32"/>
        </w:rPr>
        <w:t xml:space="preserve">  </w:t>
      </w:r>
      <w:r w:rsidRPr="00CA71F8">
        <w:rPr>
          <w:rFonts w:ascii="黑体" w:eastAsia="黑体" w:hAnsi="宋体" w:cs="黑体" w:hint="eastAsia"/>
          <w:sz w:val="32"/>
          <w:szCs w:val="32"/>
        </w:rPr>
        <w:t>名词解释</w:t>
      </w:r>
    </w:p>
    <w:p w:rsidR="00993C8F" w:rsidRPr="00B63271" w:rsidRDefault="00993C8F" w:rsidP="008328C5">
      <w:pPr>
        <w:widowControl/>
        <w:shd w:val="clear" w:color="auto" w:fill="FCFCFC"/>
        <w:spacing w:line="560" w:lineRule="exact"/>
        <w:ind w:firstLine="480"/>
        <w:jc w:val="left"/>
        <w:rPr>
          <w:rFonts w:ascii="仿宋" w:eastAsia="仿宋" w:hAnsi="仿宋" w:cs="宋体"/>
          <w:kern w:val="0"/>
          <w:sz w:val="30"/>
          <w:szCs w:val="30"/>
        </w:rPr>
      </w:pPr>
      <w:r w:rsidRPr="00B63271">
        <w:rPr>
          <w:rFonts w:ascii="仿宋" w:eastAsia="仿宋" w:hAnsi="仿宋" w:cs="宋体" w:hint="eastAsia"/>
          <w:color w:val="000000"/>
          <w:kern w:val="0"/>
          <w:sz w:val="30"/>
          <w:szCs w:val="30"/>
          <w:shd w:val="clear" w:color="auto" w:fill="FCFCFC"/>
        </w:rPr>
        <w:t>（一）财政拨款：指市级财政当年拨付的资金。</w:t>
      </w:r>
    </w:p>
    <w:p w:rsidR="00993C8F" w:rsidRPr="00B63271" w:rsidRDefault="00993C8F" w:rsidP="008328C5">
      <w:pPr>
        <w:widowControl/>
        <w:shd w:val="clear" w:color="auto" w:fill="FCFCFC"/>
        <w:spacing w:line="560" w:lineRule="exact"/>
        <w:ind w:firstLine="480"/>
        <w:jc w:val="left"/>
        <w:rPr>
          <w:rFonts w:ascii="仿宋" w:eastAsia="仿宋" w:hAnsi="仿宋" w:cs="宋体"/>
          <w:color w:val="000000"/>
          <w:kern w:val="0"/>
          <w:sz w:val="30"/>
          <w:szCs w:val="30"/>
          <w:shd w:val="clear" w:color="auto" w:fill="FCFCFC"/>
        </w:rPr>
      </w:pPr>
      <w:r w:rsidRPr="00B63271">
        <w:rPr>
          <w:rFonts w:ascii="仿宋" w:eastAsia="仿宋" w:hAnsi="仿宋" w:cs="宋体" w:hint="eastAsia"/>
          <w:color w:val="000000"/>
          <w:kern w:val="0"/>
          <w:sz w:val="30"/>
          <w:szCs w:val="30"/>
          <w:shd w:val="clear" w:color="auto" w:fill="FCFCFC"/>
        </w:rPr>
        <w:t>（二）事业收入：指事业单位开展专业业务活动及辅助活动取得的收入。</w:t>
      </w:r>
    </w:p>
    <w:p w:rsidR="0043391F" w:rsidRPr="00B63271" w:rsidRDefault="0043391F" w:rsidP="008328C5">
      <w:pPr>
        <w:widowControl/>
        <w:shd w:val="clear" w:color="auto" w:fill="FCFCFC"/>
        <w:spacing w:line="560" w:lineRule="exact"/>
        <w:ind w:firstLine="480"/>
        <w:jc w:val="left"/>
        <w:rPr>
          <w:rFonts w:ascii="仿宋" w:eastAsia="仿宋" w:hAnsi="仿宋" w:cs="宋体"/>
          <w:kern w:val="0"/>
          <w:sz w:val="30"/>
          <w:szCs w:val="30"/>
        </w:rPr>
      </w:pPr>
      <w:r w:rsidRPr="00B63271">
        <w:rPr>
          <w:rFonts w:ascii="仿宋" w:eastAsia="仿宋" w:hAnsi="仿宋" w:cs="宋体" w:hint="eastAsia"/>
          <w:color w:val="000000"/>
          <w:kern w:val="0"/>
          <w:sz w:val="30"/>
          <w:szCs w:val="30"/>
          <w:shd w:val="clear" w:color="auto" w:fill="FCFCFC"/>
        </w:rPr>
        <w:t>（三）上年结转和结余：填列2019年全部结转和结余的资金数，包括当年结转结余资金和历年滚存结转结余资金。</w:t>
      </w:r>
    </w:p>
    <w:p w:rsidR="00854EFE" w:rsidRPr="00B63271" w:rsidRDefault="00993C8F" w:rsidP="008328C5">
      <w:pPr>
        <w:widowControl/>
        <w:shd w:val="clear" w:color="auto" w:fill="FCFCFC"/>
        <w:spacing w:line="560" w:lineRule="exact"/>
        <w:ind w:firstLine="320"/>
        <w:jc w:val="left"/>
        <w:rPr>
          <w:rFonts w:ascii="仿宋" w:eastAsia="仿宋" w:hAnsi="仿宋" w:cs="Times New Roman"/>
          <w:sz w:val="30"/>
          <w:szCs w:val="30"/>
        </w:rPr>
      </w:pPr>
      <w:r w:rsidRPr="00B63271">
        <w:rPr>
          <w:rFonts w:ascii="仿宋" w:eastAsia="仿宋" w:hAnsi="仿宋" w:cs="宋体" w:hint="eastAsia"/>
          <w:color w:val="000000"/>
          <w:kern w:val="0"/>
          <w:sz w:val="30"/>
          <w:szCs w:val="30"/>
          <w:shd w:val="clear" w:color="auto" w:fill="FCFCFC"/>
        </w:rPr>
        <w:t xml:space="preserve"> （</w:t>
      </w:r>
      <w:r w:rsidR="005C3529" w:rsidRPr="00B63271">
        <w:rPr>
          <w:rFonts w:ascii="仿宋" w:eastAsia="仿宋" w:hAnsi="仿宋" w:cs="宋体" w:hint="eastAsia"/>
          <w:color w:val="000000"/>
          <w:kern w:val="0"/>
          <w:sz w:val="30"/>
          <w:szCs w:val="30"/>
          <w:shd w:val="clear" w:color="auto" w:fill="FCFCFC"/>
        </w:rPr>
        <w:t>四</w:t>
      </w:r>
      <w:r w:rsidRPr="00B63271">
        <w:rPr>
          <w:rFonts w:ascii="仿宋" w:eastAsia="仿宋" w:hAnsi="仿宋" w:cs="宋体" w:hint="eastAsia"/>
          <w:color w:val="000000"/>
          <w:kern w:val="0"/>
          <w:sz w:val="30"/>
          <w:szCs w:val="30"/>
          <w:shd w:val="clear" w:color="auto" w:fill="FCFCFC"/>
        </w:rPr>
        <w:t>）</w:t>
      </w:r>
      <w:r w:rsidRPr="00B63271">
        <w:rPr>
          <w:rFonts w:ascii="仿宋" w:eastAsia="仿宋" w:hAnsi="仿宋" w:cs="仿宋_GB2312" w:hint="eastAsia"/>
          <w:sz w:val="30"/>
          <w:szCs w:val="30"/>
        </w:rPr>
        <w:t>一般公共服务（类）</w:t>
      </w:r>
      <w:r w:rsidR="005C3529" w:rsidRPr="00B63271">
        <w:rPr>
          <w:rFonts w:ascii="仿宋" w:eastAsia="仿宋" w:hAnsi="仿宋" w:cs="仿宋_GB2312" w:hint="eastAsia"/>
          <w:sz w:val="30"/>
          <w:szCs w:val="30"/>
        </w:rPr>
        <w:t>人力资源事务</w:t>
      </w:r>
      <w:r w:rsidRPr="00B63271">
        <w:rPr>
          <w:rFonts w:ascii="仿宋" w:eastAsia="仿宋" w:hAnsi="仿宋" w:cs="仿宋_GB2312" w:hint="eastAsia"/>
          <w:sz w:val="30"/>
          <w:szCs w:val="30"/>
        </w:rPr>
        <w:t>（款）行政运行（项）：指</w:t>
      </w:r>
      <w:r w:rsidR="005C3529" w:rsidRPr="00B63271">
        <w:rPr>
          <w:rFonts w:ascii="仿宋" w:eastAsia="仿宋" w:hAnsi="仿宋" w:cs="仿宋_GB2312" w:hint="eastAsia"/>
          <w:sz w:val="30"/>
          <w:szCs w:val="30"/>
        </w:rPr>
        <w:t>人力资源和社会保障</w:t>
      </w:r>
      <w:r w:rsidRPr="00B63271">
        <w:rPr>
          <w:rFonts w:ascii="仿宋" w:eastAsia="仿宋" w:hAnsi="仿宋" w:cs="仿宋_GB2312" w:hint="eastAsia"/>
          <w:sz w:val="30"/>
          <w:szCs w:val="30"/>
        </w:rPr>
        <w:t>局行政单位及参照公务员管理的事业单位，用于保障机构正常运行、开展日常工作的基本支出。</w:t>
      </w:r>
    </w:p>
    <w:p w:rsidR="00854EFE" w:rsidRPr="00B63271" w:rsidRDefault="003358F4" w:rsidP="008328C5">
      <w:pPr>
        <w:spacing w:line="560" w:lineRule="exact"/>
        <w:rPr>
          <w:rFonts w:ascii="仿宋" w:eastAsia="仿宋" w:hAnsi="仿宋" w:cs="仿宋_GB2312" w:hint="eastAsia"/>
          <w:sz w:val="30"/>
          <w:szCs w:val="30"/>
        </w:rPr>
      </w:pPr>
      <w:r w:rsidRPr="00B63271">
        <w:rPr>
          <w:rFonts w:ascii="仿宋" w:eastAsia="仿宋" w:hAnsi="仿宋" w:cs="Times New Roman" w:hint="eastAsia"/>
          <w:sz w:val="30"/>
          <w:szCs w:val="30"/>
        </w:rPr>
        <w:t xml:space="preserve">   （五）</w:t>
      </w:r>
      <w:r w:rsidRPr="00B63271">
        <w:rPr>
          <w:rFonts w:ascii="仿宋" w:eastAsia="仿宋" w:hAnsi="仿宋" w:cs="仿宋_GB2312" w:hint="eastAsia"/>
          <w:sz w:val="30"/>
          <w:szCs w:val="30"/>
        </w:rPr>
        <w:t>教育支出（类）职业教育（款）技校教育（项）：指人力资源和社会保障局主要用于技校开展业务工作的支出。</w:t>
      </w:r>
    </w:p>
    <w:p w:rsidR="003358F4" w:rsidRPr="00B63271" w:rsidRDefault="003358F4" w:rsidP="008328C5">
      <w:pPr>
        <w:spacing w:line="560" w:lineRule="exact"/>
        <w:rPr>
          <w:rFonts w:ascii="仿宋" w:eastAsia="仿宋" w:hAnsi="仿宋" w:cs="仿宋_GB2312" w:hint="eastAsia"/>
          <w:sz w:val="30"/>
          <w:szCs w:val="30"/>
        </w:rPr>
      </w:pPr>
      <w:r w:rsidRPr="00B63271">
        <w:rPr>
          <w:rFonts w:ascii="仿宋" w:eastAsia="仿宋" w:hAnsi="仿宋" w:cs="仿宋_GB2312" w:hint="eastAsia"/>
          <w:sz w:val="30"/>
          <w:szCs w:val="30"/>
        </w:rPr>
        <w:t xml:space="preserve">    （六）</w:t>
      </w:r>
      <w:r w:rsidR="00F959B3" w:rsidRPr="00B63271">
        <w:rPr>
          <w:rFonts w:ascii="仿宋" w:eastAsia="仿宋" w:hAnsi="仿宋" w:cs="仿宋_GB2312" w:hint="eastAsia"/>
          <w:sz w:val="30"/>
          <w:szCs w:val="30"/>
        </w:rPr>
        <w:t>社会保障和就业支出（类）人力资源和社会保障管理事务（款）一般行政管理事务（项）：指人力资源和社会保障局未单独设置项级科目的其他支出。</w:t>
      </w:r>
    </w:p>
    <w:p w:rsidR="00F959B3" w:rsidRPr="00B63271" w:rsidRDefault="00F959B3" w:rsidP="008328C5">
      <w:pPr>
        <w:spacing w:line="560" w:lineRule="exact"/>
        <w:rPr>
          <w:rFonts w:ascii="仿宋" w:eastAsia="仿宋" w:hAnsi="仿宋" w:cs="仿宋_GB2312" w:hint="eastAsia"/>
          <w:sz w:val="30"/>
          <w:szCs w:val="30"/>
        </w:rPr>
      </w:pPr>
      <w:r w:rsidRPr="00B63271">
        <w:rPr>
          <w:rFonts w:ascii="仿宋" w:eastAsia="仿宋" w:hAnsi="仿宋" w:cs="仿宋_GB2312" w:hint="eastAsia"/>
          <w:sz w:val="30"/>
          <w:szCs w:val="30"/>
        </w:rPr>
        <w:t xml:space="preserve">    （六）社会保障和就业支出（类）人力资源和社会保障管理事务（款）劳动保障监察（项）：指人力资源和社会保障局主要用于劳动监察机构开展业务工作的支出。</w:t>
      </w:r>
    </w:p>
    <w:p w:rsidR="00F959B3" w:rsidRPr="00B63271" w:rsidRDefault="00F959B3" w:rsidP="008328C5">
      <w:pPr>
        <w:spacing w:line="560" w:lineRule="exact"/>
        <w:rPr>
          <w:rFonts w:ascii="仿宋" w:eastAsia="仿宋" w:hAnsi="仿宋" w:cs="仿宋_GB2312" w:hint="eastAsia"/>
          <w:sz w:val="30"/>
          <w:szCs w:val="30"/>
        </w:rPr>
      </w:pPr>
      <w:r w:rsidRPr="00B63271">
        <w:rPr>
          <w:rFonts w:ascii="仿宋" w:eastAsia="仿宋" w:hAnsi="仿宋" w:cs="仿宋_GB2312" w:hint="eastAsia"/>
          <w:sz w:val="30"/>
          <w:szCs w:val="30"/>
        </w:rPr>
        <w:t xml:space="preserve">    （七）社会保障和就业支出（类）人力资源和社会保障管理事务（款）社会保险经办机构（项）：指人力资源和社会保障局</w:t>
      </w:r>
      <w:r w:rsidRPr="00B63271">
        <w:rPr>
          <w:rFonts w:ascii="仿宋" w:eastAsia="仿宋" w:hAnsi="仿宋" w:cs="仿宋_GB2312" w:hint="eastAsia"/>
          <w:sz w:val="30"/>
          <w:szCs w:val="30"/>
        </w:rPr>
        <w:lastRenderedPageBreak/>
        <w:t>主要用于社会保险经办机构开展业务工作的支出。</w:t>
      </w:r>
    </w:p>
    <w:p w:rsidR="00DD2064" w:rsidRPr="00B63271" w:rsidRDefault="00DD2064" w:rsidP="008328C5">
      <w:pPr>
        <w:spacing w:line="560" w:lineRule="exact"/>
        <w:rPr>
          <w:rFonts w:ascii="仿宋" w:eastAsia="仿宋" w:hAnsi="仿宋" w:cs="仿宋_GB2312" w:hint="eastAsia"/>
          <w:sz w:val="30"/>
          <w:szCs w:val="30"/>
        </w:rPr>
      </w:pPr>
      <w:r w:rsidRPr="00B63271">
        <w:rPr>
          <w:rFonts w:ascii="仿宋" w:eastAsia="仿宋" w:hAnsi="仿宋" w:cs="仿宋_GB2312" w:hint="eastAsia"/>
          <w:sz w:val="30"/>
          <w:szCs w:val="30"/>
        </w:rPr>
        <w:t xml:space="preserve">    （八）社会保障和就业支出（类）人力资源和社会保障管理事务（款）信息化建设（项）：指人力资源和社会保障局主要用于人力资源和社会保障局信息中心开展业务工作的支出。</w:t>
      </w:r>
    </w:p>
    <w:p w:rsidR="00DD2064" w:rsidRPr="00B63271" w:rsidRDefault="00DD2064" w:rsidP="008328C5">
      <w:pPr>
        <w:spacing w:line="560" w:lineRule="exact"/>
        <w:rPr>
          <w:rFonts w:ascii="仿宋" w:eastAsia="仿宋" w:hAnsi="仿宋" w:cs="仿宋_GB2312" w:hint="eastAsia"/>
          <w:sz w:val="30"/>
          <w:szCs w:val="30"/>
        </w:rPr>
      </w:pPr>
      <w:r w:rsidRPr="00B63271">
        <w:rPr>
          <w:rFonts w:ascii="仿宋" w:eastAsia="仿宋" w:hAnsi="仿宋" w:cs="仿宋_GB2312" w:hint="eastAsia"/>
          <w:sz w:val="30"/>
          <w:szCs w:val="30"/>
        </w:rPr>
        <w:t xml:space="preserve">    （九）社会保障和就业支出（类）行政事业单位养老支出（款）机关事业单位基本养老保险缴费支出（项）：指人力资源和社会保障局机关事业单位实施养老保险制度由单位缴纳的基本养老保险费支出。</w:t>
      </w:r>
    </w:p>
    <w:p w:rsidR="00B63271" w:rsidRPr="00B63271" w:rsidRDefault="00B63271" w:rsidP="008328C5">
      <w:pPr>
        <w:spacing w:line="560" w:lineRule="exact"/>
        <w:rPr>
          <w:rFonts w:ascii="仿宋" w:eastAsia="仿宋" w:hAnsi="仿宋" w:cs="仿宋_GB2312" w:hint="eastAsia"/>
          <w:sz w:val="30"/>
          <w:szCs w:val="30"/>
        </w:rPr>
      </w:pPr>
      <w:r w:rsidRPr="00B63271">
        <w:rPr>
          <w:rFonts w:ascii="仿宋" w:eastAsia="仿宋" w:hAnsi="仿宋" w:cs="仿宋_GB2312" w:hint="eastAsia"/>
          <w:sz w:val="30"/>
          <w:szCs w:val="30"/>
        </w:rPr>
        <w:t xml:space="preserve">    （十）卫生健康支出（类）行政事业单位医疗（款）行政单位医疗（项）：指人力资源和社会保障局行政单位的基本医疗保险缴费经费。</w:t>
      </w:r>
    </w:p>
    <w:p w:rsidR="00B63271" w:rsidRPr="00B63271" w:rsidRDefault="00B63271" w:rsidP="008328C5">
      <w:pPr>
        <w:spacing w:line="560" w:lineRule="exact"/>
        <w:rPr>
          <w:rFonts w:ascii="仿宋" w:eastAsia="仿宋" w:hAnsi="仿宋" w:cs="仿宋_GB2312" w:hint="eastAsia"/>
          <w:sz w:val="30"/>
          <w:szCs w:val="30"/>
        </w:rPr>
      </w:pPr>
      <w:r w:rsidRPr="00B63271">
        <w:rPr>
          <w:rFonts w:ascii="仿宋" w:eastAsia="仿宋" w:hAnsi="仿宋" w:cs="仿宋_GB2312" w:hint="eastAsia"/>
          <w:sz w:val="30"/>
          <w:szCs w:val="30"/>
        </w:rPr>
        <w:t xml:space="preserve">     （十一）卫生健康支出（类）行政事业单位医疗（款）事业单位医疗（项）：指人力资源和社会保障局事业单位的基本医疗保险缴费经费。</w:t>
      </w:r>
    </w:p>
    <w:p w:rsidR="00B63271" w:rsidRPr="00B63271" w:rsidRDefault="00B63271" w:rsidP="008328C5">
      <w:pPr>
        <w:spacing w:line="560" w:lineRule="exact"/>
        <w:rPr>
          <w:rFonts w:ascii="仿宋" w:eastAsia="仿宋" w:hAnsi="仿宋" w:cs="Times New Roman" w:hint="eastAsia"/>
          <w:sz w:val="30"/>
          <w:szCs w:val="30"/>
        </w:rPr>
      </w:pPr>
      <w:r w:rsidRPr="00B63271">
        <w:rPr>
          <w:rFonts w:ascii="仿宋" w:eastAsia="仿宋" w:hAnsi="仿宋" w:cs="Times New Roman" w:hint="eastAsia"/>
          <w:sz w:val="30"/>
          <w:szCs w:val="30"/>
        </w:rPr>
        <w:t xml:space="preserve">    （十二）住房保障支出（类）住房改革支出（款）住房公积金（项）：</w:t>
      </w:r>
      <w:r w:rsidRPr="00B63271">
        <w:rPr>
          <w:rFonts w:ascii="仿宋" w:eastAsia="仿宋" w:hAnsi="仿宋" w:cs="仿宋_GB2312" w:hint="eastAsia"/>
          <w:sz w:val="30"/>
          <w:szCs w:val="30"/>
        </w:rPr>
        <w:t>指人力资源和社会保障局行政事业单位按人力资源和社会保障部、财政部规定的基本工资和津贴补贴以及规定比例为职业缴纳的住房公积金。</w:t>
      </w:r>
    </w:p>
    <w:sectPr w:rsidR="00B63271" w:rsidRPr="00B63271" w:rsidSect="00854EFE">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B52CB" w:rsidRDefault="005B52CB" w:rsidP="00854EFE">
      <w:r>
        <w:separator/>
      </w:r>
    </w:p>
  </w:endnote>
  <w:endnote w:type="continuationSeparator" w:id="1">
    <w:p w:rsidR="005B52CB" w:rsidRDefault="005B52CB" w:rsidP="00854EF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仿宋_GB2312">
    <w:altName w:val="仿宋"/>
    <w:charset w:val="86"/>
    <w:family w:val="modern"/>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4EFE" w:rsidRDefault="002F1F12">
    <w:pPr>
      <w:pStyle w:val="a3"/>
      <w:framePr w:wrap="around" w:vAnchor="text" w:hAnchor="margin" w:xAlign="center" w:y="1"/>
      <w:rPr>
        <w:rStyle w:val="a4"/>
        <w:rFonts w:cs="Times New Roman"/>
      </w:rPr>
    </w:pPr>
    <w:r>
      <w:rPr>
        <w:rStyle w:val="a4"/>
      </w:rPr>
      <w:fldChar w:fldCharType="begin"/>
    </w:r>
    <w:r w:rsidR="004437DB">
      <w:rPr>
        <w:rStyle w:val="a4"/>
      </w:rPr>
      <w:instrText xml:space="preserve">PAGE  </w:instrText>
    </w:r>
    <w:r>
      <w:rPr>
        <w:rStyle w:val="a4"/>
      </w:rPr>
      <w:fldChar w:fldCharType="separate"/>
    </w:r>
    <w:r w:rsidR="008328C5">
      <w:rPr>
        <w:rStyle w:val="a4"/>
        <w:noProof/>
      </w:rPr>
      <w:t>1</w:t>
    </w:r>
    <w:r>
      <w:rPr>
        <w:rStyle w:val="a4"/>
      </w:rPr>
      <w:fldChar w:fldCharType="end"/>
    </w:r>
  </w:p>
  <w:p w:rsidR="00854EFE" w:rsidRDefault="00854EFE">
    <w:pPr>
      <w:pStyle w:val="a3"/>
      <w:rPr>
        <w:rFonts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B52CB" w:rsidRDefault="005B52CB" w:rsidP="00854EFE">
      <w:r>
        <w:separator/>
      </w:r>
    </w:p>
  </w:footnote>
  <w:footnote w:type="continuationSeparator" w:id="1">
    <w:p w:rsidR="005B52CB" w:rsidRDefault="005B52CB" w:rsidP="00854EF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A61DE9"/>
    <w:multiLevelType w:val="hybridMultilevel"/>
    <w:tmpl w:val="DA3AA0DE"/>
    <w:lvl w:ilvl="0" w:tplc="2BA4A8CA">
      <w:start w:val="1"/>
      <w:numFmt w:val="japaneseCounting"/>
      <w:lvlText w:val="%1、"/>
      <w:lvlJc w:val="left"/>
      <w:pPr>
        <w:ind w:left="1990" w:hanging="720"/>
      </w:pPr>
      <w:rPr>
        <w:rFonts w:hint="default"/>
      </w:rPr>
    </w:lvl>
    <w:lvl w:ilvl="1" w:tplc="04090019" w:tentative="1">
      <w:start w:val="1"/>
      <w:numFmt w:val="lowerLetter"/>
      <w:lvlText w:val="%2)"/>
      <w:lvlJc w:val="left"/>
      <w:pPr>
        <w:ind w:left="2110" w:hanging="420"/>
      </w:pPr>
    </w:lvl>
    <w:lvl w:ilvl="2" w:tplc="0409001B" w:tentative="1">
      <w:start w:val="1"/>
      <w:numFmt w:val="lowerRoman"/>
      <w:lvlText w:val="%3."/>
      <w:lvlJc w:val="right"/>
      <w:pPr>
        <w:ind w:left="2530" w:hanging="420"/>
      </w:pPr>
    </w:lvl>
    <w:lvl w:ilvl="3" w:tplc="0409000F" w:tentative="1">
      <w:start w:val="1"/>
      <w:numFmt w:val="decimal"/>
      <w:lvlText w:val="%4."/>
      <w:lvlJc w:val="left"/>
      <w:pPr>
        <w:ind w:left="2950" w:hanging="420"/>
      </w:pPr>
    </w:lvl>
    <w:lvl w:ilvl="4" w:tplc="04090019" w:tentative="1">
      <w:start w:val="1"/>
      <w:numFmt w:val="lowerLetter"/>
      <w:lvlText w:val="%5)"/>
      <w:lvlJc w:val="left"/>
      <w:pPr>
        <w:ind w:left="3370" w:hanging="420"/>
      </w:pPr>
    </w:lvl>
    <w:lvl w:ilvl="5" w:tplc="0409001B" w:tentative="1">
      <w:start w:val="1"/>
      <w:numFmt w:val="lowerRoman"/>
      <w:lvlText w:val="%6."/>
      <w:lvlJc w:val="right"/>
      <w:pPr>
        <w:ind w:left="3790" w:hanging="420"/>
      </w:pPr>
    </w:lvl>
    <w:lvl w:ilvl="6" w:tplc="0409000F" w:tentative="1">
      <w:start w:val="1"/>
      <w:numFmt w:val="decimal"/>
      <w:lvlText w:val="%7."/>
      <w:lvlJc w:val="left"/>
      <w:pPr>
        <w:ind w:left="4210" w:hanging="420"/>
      </w:pPr>
    </w:lvl>
    <w:lvl w:ilvl="7" w:tplc="04090019" w:tentative="1">
      <w:start w:val="1"/>
      <w:numFmt w:val="lowerLetter"/>
      <w:lvlText w:val="%8)"/>
      <w:lvlJc w:val="left"/>
      <w:pPr>
        <w:ind w:left="4630" w:hanging="420"/>
      </w:pPr>
    </w:lvl>
    <w:lvl w:ilvl="8" w:tplc="0409001B" w:tentative="1">
      <w:start w:val="1"/>
      <w:numFmt w:val="lowerRoman"/>
      <w:lvlText w:val="%9."/>
      <w:lvlJc w:val="right"/>
      <w:pPr>
        <w:ind w:left="5050" w:hanging="420"/>
      </w:pPr>
    </w:lvl>
  </w:abstractNum>
  <w:abstractNum w:abstractNumId="1">
    <w:nsid w:val="59A778CA"/>
    <w:multiLevelType w:val="singleLevel"/>
    <w:tmpl w:val="59A778CA"/>
    <w:lvl w:ilvl="0">
      <w:start w:val="4"/>
      <w:numFmt w:val="chineseCounting"/>
      <w:suff w:val="nothing"/>
      <w:lvlText w:val="（%1）"/>
      <w:lvlJc w:val="left"/>
    </w:lvl>
  </w:abstractNum>
  <w:abstractNum w:abstractNumId="2">
    <w:nsid w:val="59ACAF5F"/>
    <w:multiLevelType w:val="singleLevel"/>
    <w:tmpl w:val="59ACAF5F"/>
    <w:lvl w:ilvl="0">
      <w:start w:val="6"/>
      <w:numFmt w:val="chineseCounting"/>
      <w:suff w:val="nothing"/>
      <w:lvlText w:val="（%1）"/>
      <w:lvlJc w:val="left"/>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150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19076E1D"/>
    <w:rsid w:val="00000D9C"/>
    <w:rsid w:val="00033268"/>
    <w:rsid w:val="000429DB"/>
    <w:rsid w:val="00066060"/>
    <w:rsid w:val="000970D5"/>
    <w:rsid w:val="000B4157"/>
    <w:rsid w:val="000B43F4"/>
    <w:rsid w:val="000E0E20"/>
    <w:rsid w:val="0010179D"/>
    <w:rsid w:val="00192F82"/>
    <w:rsid w:val="001B57AB"/>
    <w:rsid w:val="001D7FDE"/>
    <w:rsid w:val="002441E0"/>
    <w:rsid w:val="00252BAF"/>
    <w:rsid w:val="00253D50"/>
    <w:rsid w:val="00291E1B"/>
    <w:rsid w:val="00292E3F"/>
    <w:rsid w:val="00296AE0"/>
    <w:rsid w:val="002B79CC"/>
    <w:rsid w:val="002F1F12"/>
    <w:rsid w:val="003358F4"/>
    <w:rsid w:val="00395A79"/>
    <w:rsid w:val="003A18DE"/>
    <w:rsid w:val="003B3363"/>
    <w:rsid w:val="003B48AD"/>
    <w:rsid w:val="003F2526"/>
    <w:rsid w:val="0043391F"/>
    <w:rsid w:val="00437C9B"/>
    <w:rsid w:val="004437DB"/>
    <w:rsid w:val="004C69CA"/>
    <w:rsid w:val="004D00EE"/>
    <w:rsid w:val="004D0ACB"/>
    <w:rsid w:val="004E0A34"/>
    <w:rsid w:val="00564F51"/>
    <w:rsid w:val="00570CDE"/>
    <w:rsid w:val="005B3FF7"/>
    <w:rsid w:val="005B52CB"/>
    <w:rsid w:val="005C3529"/>
    <w:rsid w:val="00652E3C"/>
    <w:rsid w:val="0067142E"/>
    <w:rsid w:val="006A7E78"/>
    <w:rsid w:val="00714879"/>
    <w:rsid w:val="00717C94"/>
    <w:rsid w:val="00791557"/>
    <w:rsid w:val="007D40B8"/>
    <w:rsid w:val="007D5D25"/>
    <w:rsid w:val="007E284C"/>
    <w:rsid w:val="008110CC"/>
    <w:rsid w:val="008328C5"/>
    <w:rsid w:val="0083303F"/>
    <w:rsid w:val="00854EFE"/>
    <w:rsid w:val="008847A0"/>
    <w:rsid w:val="008C7E5A"/>
    <w:rsid w:val="008E78EC"/>
    <w:rsid w:val="008F475C"/>
    <w:rsid w:val="0098510C"/>
    <w:rsid w:val="00993C8F"/>
    <w:rsid w:val="009A18D4"/>
    <w:rsid w:val="009B2877"/>
    <w:rsid w:val="009D6656"/>
    <w:rsid w:val="00A42BA7"/>
    <w:rsid w:val="00A45FA8"/>
    <w:rsid w:val="00AC52AD"/>
    <w:rsid w:val="00B02549"/>
    <w:rsid w:val="00B326B4"/>
    <w:rsid w:val="00B63271"/>
    <w:rsid w:val="00BA4D71"/>
    <w:rsid w:val="00C04C9A"/>
    <w:rsid w:val="00C73A47"/>
    <w:rsid w:val="00CA71F8"/>
    <w:rsid w:val="00CB427A"/>
    <w:rsid w:val="00CC26D2"/>
    <w:rsid w:val="00CC795F"/>
    <w:rsid w:val="00CF17F1"/>
    <w:rsid w:val="00D95284"/>
    <w:rsid w:val="00DD2064"/>
    <w:rsid w:val="00F500B9"/>
    <w:rsid w:val="00F959B3"/>
    <w:rsid w:val="00FE5D61"/>
    <w:rsid w:val="022502CD"/>
    <w:rsid w:val="08EE0B31"/>
    <w:rsid w:val="0FCB58D0"/>
    <w:rsid w:val="11427CB1"/>
    <w:rsid w:val="139E3D52"/>
    <w:rsid w:val="162B4B72"/>
    <w:rsid w:val="19076E1D"/>
    <w:rsid w:val="1EBD751D"/>
    <w:rsid w:val="1F117155"/>
    <w:rsid w:val="2DBB222D"/>
    <w:rsid w:val="57CC144D"/>
    <w:rsid w:val="62B20F12"/>
    <w:rsid w:val="641E7445"/>
    <w:rsid w:val="7B4102B0"/>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semiHidden="0" w:unhideWhenUsed="0" w:qFormat="1"/>
    <w:lsdException w:name="caption" w:locked="1" w:uiPriority="0" w:qFormat="1"/>
    <w:lsdException w:name="page number" w:semiHidden="0" w:unhideWhenUsed="0" w:qFormat="1"/>
    <w:lsdException w:name="Title" w:locked="1" w:semiHidden="0" w:uiPriority="0" w:unhideWhenUsed="0" w:qFormat="1"/>
    <w:lsdException w:name="Default Paragraph Font"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4EFE"/>
    <w:pPr>
      <w:widowControl w:val="0"/>
      <w:jc w:val="both"/>
    </w:pPr>
    <w:rPr>
      <w:rFonts w:cs="Calibri"/>
      <w:kern w:val="2"/>
      <w:sz w:val="21"/>
      <w:szCs w:val="21"/>
    </w:rPr>
  </w:style>
  <w:style w:type="paragraph" w:styleId="2">
    <w:name w:val="heading 2"/>
    <w:basedOn w:val="a"/>
    <w:next w:val="a"/>
    <w:link w:val="2Char"/>
    <w:uiPriority w:val="99"/>
    <w:qFormat/>
    <w:rsid w:val="00854EFE"/>
    <w:pPr>
      <w:keepNext/>
      <w:keepLines/>
      <w:spacing w:line="416" w:lineRule="auto"/>
      <w:outlineLvl w:val="1"/>
    </w:pPr>
    <w:rPr>
      <w:rFonts w:ascii="Arial" w:eastAsia="黑体" w:hAnsi="Arial" w:cs="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qFormat/>
    <w:rsid w:val="00854EFE"/>
    <w:pPr>
      <w:tabs>
        <w:tab w:val="center" w:pos="4153"/>
        <w:tab w:val="right" w:pos="8306"/>
      </w:tabs>
      <w:snapToGrid w:val="0"/>
      <w:jc w:val="left"/>
    </w:pPr>
    <w:rPr>
      <w:sz w:val="18"/>
      <w:szCs w:val="18"/>
    </w:rPr>
  </w:style>
  <w:style w:type="character" w:styleId="a4">
    <w:name w:val="page number"/>
    <w:basedOn w:val="a0"/>
    <w:uiPriority w:val="99"/>
    <w:qFormat/>
    <w:rsid w:val="00854EFE"/>
  </w:style>
  <w:style w:type="character" w:customStyle="1" w:styleId="2Char">
    <w:name w:val="标题 2 Char"/>
    <w:basedOn w:val="a0"/>
    <w:link w:val="2"/>
    <w:uiPriority w:val="9"/>
    <w:semiHidden/>
    <w:rsid w:val="00854EFE"/>
    <w:rPr>
      <w:rFonts w:ascii="Cambria" w:eastAsia="宋体" w:hAnsi="Cambria" w:cs="Times New Roman"/>
      <w:b/>
      <w:bCs/>
      <w:sz w:val="32"/>
      <w:szCs w:val="32"/>
    </w:rPr>
  </w:style>
  <w:style w:type="character" w:customStyle="1" w:styleId="Char">
    <w:name w:val="页脚 Char"/>
    <w:basedOn w:val="a0"/>
    <w:link w:val="a3"/>
    <w:uiPriority w:val="99"/>
    <w:semiHidden/>
    <w:rsid w:val="00854EFE"/>
    <w:rPr>
      <w:rFonts w:cs="Calibri"/>
      <w:sz w:val="18"/>
      <w:szCs w:val="18"/>
    </w:rPr>
  </w:style>
  <w:style w:type="paragraph" w:styleId="a5">
    <w:name w:val="header"/>
    <w:basedOn w:val="a"/>
    <w:link w:val="Char0"/>
    <w:uiPriority w:val="99"/>
    <w:semiHidden/>
    <w:unhideWhenUsed/>
    <w:rsid w:val="008C7E5A"/>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semiHidden/>
    <w:rsid w:val="008C7E5A"/>
    <w:rPr>
      <w:rFonts w:cs="Calibri"/>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668968D6-ACC5-4DEA-A44E-F741DE870E95}">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466</TotalTime>
  <Pages>1</Pages>
  <Words>582</Words>
  <Characters>3323</Characters>
  <Application>Microsoft Office Word</Application>
  <DocSecurity>0</DocSecurity>
  <Lines>27</Lines>
  <Paragraphs>7</Paragraphs>
  <ScaleCrop>false</ScaleCrop>
  <Company>微软中国</Company>
  <LinksUpToDate>false</LinksUpToDate>
  <CharactersWithSpaces>3898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附件2：2018年市级部门预算说明和预算公开表</dc:title>
  <dc:creator>Administrator</dc:creator>
  <cp:lastModifiedBy>pgos</cp:lastModifiedBy>
  <cp:revision>40</cp:revision>
  <cp:lastPrinted>2019-02-27T03:40:00Z</cp:lastPrinted>
  <dcterms:created xsi:type="dcterms:W3CDTF">2018-01-17T02:36:00Z</dcterms:created>
  <dcterms:modified xsi:type="dcterms:W3CDTF">2020-06-19T07:14:00Z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